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4A8D0" w14:textId="1965BC34" w:rsidR="003C5BF9" w:rsidRDefault="003C5BF9" w:rsidP="003C5BF9">
      <w:pPr>
        <w:pStyle w:val="Standard"/>
        <w:spacing w:after="240" w:line="276" w:lineRule="auto"/>
        <w:jc w:val="center"/>
        <w:rPr>
          <w:rFonts w:ascii="Arial" w:hAnsi="Arial" w:cs="Arial"/>
          <w:b/>
          <w:bCs/>
          <w:color w:val="auto"/>
          <w:sz w:val="24"/>
          <w:szCs w:val="24"/>
        </w:rPr>
      </w:pPr>
      <w:r>
        <w:rPr>
          <w:noProof/>
        </w:rPr>
        <w:drawing>
          <wp:inline distT="0" distB="0" distL="0" distR="0" wp14:anchorId="6EF1CCFC" wp14:editId="78F554D8">
            <wp:extent cx="3257050" cy="4692134"/>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2"/>
                    <pic:cNvPicPr/>
                  </pic:nvPicPr>
                  <pic:blipFill>
                    <a:blip r:embed="rId11">
                      <a:extLst>
                        <a:ext uri="{28A0092B-C50C-407E-A947-70E740481C1C}">
                          <a14:useLocalDpi xmlns:a14="http://schemas.microsoft.com/office/drawing/2010/main" val="0"/>
                        </a:ext>
                      </a:extLst>
                    </a:blip>
                    <a:stretch>
                      <a:fillRect/>
                    </a:stretch>
                  </pic:blipFill>
                  <pic:spPr>
                    <a:xfrm>
                      <a:off x="0" y="0"/>
                      <a:ext cx="3257050" cy="4692134"/>
                    </a:xfrm>
                    <a:prstGeom prst="rect">
                      <a:avLst/>
                    </a:prstGeom>
                  </pic:spPr>
                </pic:pic>
              </a:graphicData>
            </a:graphic>
          </wp:inline>
        </w:drawing>
      </w:r>
    </w:p>
    <w:p w14:paraId="6E3CFE1D" w14:textId="77777777" w:rsidR="003C5BF9" w:rsidRDefault="003C5BF9" w:rsidP="003C5BF9">
      <w:pPr>
        <w:pStyle w:val="Standard"/>
        <w:spacing w:after="240" w:line="276" w:lineRule="auto"/>
        <w:jc w:val="center"/>
        <w:rPr>
          <w:rFonts w:ascii="Arial" w:hAnsi="Arial" w:cs="Arial"/>
          <w:b/>
          <w:bCs/>
          <w:color w:val="auto"/>
          <w:sz w:val="24"/>
          <w:szCs w:val="24"/>
        </w:rPr>
      </w:pPr>
    </w:p>
    <w:p w14:paraId="5A63BE17" w14:textId="2AE9B6D6" w:rsidR="003C5BF9" w:rsidRPr="003C5BF9" w:rsidRDefault="00F84C81" w:rsidP="003C5BF9">
      <w:pPr>
        <w:pStyle w:val="Standard"/>
        <w:spacing w:after="240" w:line="276" w:lineRule="auto"/>
        <w:jc w:val="center"/>
        <w:rPr>
          <w:rFonts w:ascii="Arial" w:hAnsi="Arial" w:cs="Arial"/>
          <w:b/>
          <w:bCs/>
          <w:color w:val="auto"/>
          <w:sz w:val="48"/>
          <w:szCs w:val="48"/>
        </w:rPr>
      </w:pPr>
      <w:r w:rsidRPr="16894132">
        <w:rPr>
          <w:rFonts w:ascii="Arial" w:hAnsi="Arial" w:cs="Arial"/>
          <w:b/>
          <w:bCs/>
          <w:color w:val="auto"/>
          <w:sz w:val="48"/>
          <w:szCs w:val="48"/>
        </w:rPr>
        <w:t>Vedtæg</w:t>
      </w:r>
      <w:r w:rsidR="42F2EE82" w:rsidRPr="16894132">
        <w:rPr>
          <w:rFonts w:ascii="Arial" w:hAnsi="Arial" w:cs="Arial"/>
          <w:b/>
          <w:bCs/>
          <w:color w:val="auto"/>
          <w:sz w:val="48"/>
          <w:szCs w:val="48"/>
        </w:rPr>
        <w:t>t</w:t>
      </w:r>
      <w:r w:rsidRPr="16894132">
        <w:rPr>
          <w:rFonts w:ascii="Arial" w:hAnsi="Arial" w:cs="Arial"/>
          <w:b/>
          <w:bCs/>
          <w:color w:val="auto"/>
          <w:sz w:val="48"/>
          <w:szCs w:val="48"/>
        </w:rPr>
        <w:t>er</w:t>
      </w:r>
    </w:p>
    <w:p w14:paraId="14A22DCA" w14:textId="3F8060CE" w:rsidR="003C5BF9" w:rsidRDefault="003C5BF9" w:rsidP="003C5BF9">
      <w:pPr>
        <w:pStyle w:val="Standard"/>
        <w:spacing w:after="240" w:line="276" w:lineRule="auto"/>
        <w:jc w:val="center"/>
        <w:rPr>
          <w:rFonts w:ascii="Arial" w:hAnsi="Arial" w:cs="Arial"/>
          <w:b/>
          <w:bCs/>
          <w:color w:val="auto"/>
          <w:sz w:val="36"/>
          <w:szCs w:val="36"/>
        </w:rPr>
      </w:pPr>
      <w:r w:rsidRPr="003C5BF9">
        <w:rPr>
          <w:rFonts w:ascii="Arial" w:hAnsi="Arial" w:cs="Arial"/>
          <w:b/>
          <w:bCs/>
          <w:color w:val="auto"/>
          <w:sz w:val="36"/>
          <w:szCs w:val="36"/>
        </w:rPr>
        <w:t>for medlemmer af Praktiserende Akupunktører</w:t>
      </w:r>
    </w:p>
    <w:p w14:paraId="2D1725D1" w14:textId="77777777" w:rsidR="003C5BF9" w:rsidRDefault="003C5BF9" w:rsidP="003C5BF9">
      <w:pPr>
        <w:pStyle w:val="Standard"/>
        <w:spacing w:after="240" w:line="276" w:lineRule="auto"/>
        <w:jc w:val="center"/>
        <w:rPr>
          <w:rFonts w:ascii="Arial" w:hAnsi="Arial" w:cs="Arial"/>
          <w:b/>
          <w:bCs/>
          <w:color w:val="auto"/>
          <w:sz w:val="28"/>
          <w:szCs w:val="28"/>
        </w:rPr>
      </w:pPr>
    </w:p>
    <w:p w14:paraId="42124FD3" w14:textId="77777777" w:rsidR="00EC2CA4" w:rsidRDefault="00EC2CA4" w:rsidP="003C5BF9">
      <w:pPr>
        <w:pStyle w:val="Standard"/>
        <w:spacing w:after="240" w:line="276" w:lineRule="auto"/>
        <w:jc w:val="center"/>
        <w:rPr>
          <w:rFonts w:ascii="Arial" w:hAnsi="Arial" w:cs="Arial"/>
          <w:b/>
          <w:bCs/>
          <w:color w:val="auto"/>
          <w:sz w:val="28"/>
          <w:szCs w:val="28"/>
        </w:rPr>
      </w:pPr>
    </w:p>
    <w:p w14:paraId="610EE7FA" w14:textId="77777777" w:rsidR="007521A2" w:rsidRDefault="007521A2" w:rsidP="00EC2CA4">
      <w:pPr>
        <w:pStyle w:val="Ingenafstand"/>
        <w:jc w:val="center"/>
        <w:rPr>
          <w:rFonts w:ascii="Arial" w:hAnsi="Arial" w:cs="Arial"/>
        </w:rPr>
      </w:pPr>
    </w:p>
    <w:p w14:paraId="7FA26BC2" w14:textId="1002A435" w:rsidR="007521A2" w:rsidRPr="004F1512" w:rsidRDefault="007521A2" w:rsidP="00EC2CA4">
      <w:pPr>
        <w:pStyle w:val="Ingenafstand"/>
        <w:jc w:val="center"/>
        <w:rPr>
          <w:rFonts w:ascii="Arial" w:hAnsi="Arial" w:cs="Arial"/>
          <w:color w:val="000000" w:themeColor="text1"/>
        </w:rPr>
      </w:pPr>
      <w:r w:rsidRPr="004F1512">
        <w:rPr>
          <w:rFonts w:ascii="Arial" w:hAnsi="Arial" w:cs="Arial"/>
          <w:color w:val="000000" w:themeColor="text1"/>
        </w:rPr>
        <w:t xml:space="preserve">Godkendt af Generalforsamlingen </w:t>
      </w:r>
      <w:r w:rsidR="00597926">
        <w:rPr>
          <w:rFonts w:ascii="Arial" w:hAnsi="Arial" w:cs="Arial"/>
          <w:color w:val="000000" w:themeColor="text1"/>
        </w:rPr>
        <w:t>28</w:t>
      </w:r>
      <w:r w:rsidR="00FD7536" w:rsidRPr="004F1512">
        <w:rPr>
          <w:rFonts w:ascii="Arial" w:hAnsi="Arial" w:cs="Arial"/>
          <w:color w:val="000000" w:themeColor="text1"/>
        </w:rPr>
        <w:t>. marts 202</w:t>
      </w:r>
      <w:r w:rsidR="00597926">
        <w:rPr>
          <w:rFonts w:ascii="Arial" w:hAnsi="Arial" w:cs="Arial"/>
          <w:color w:val="000000" w:themeColor="text1"/>
        </w:rPr>
        <w:t>5</w:t>
      </w:r>
    </w:p>
    <w:p w14:paraId="3F41CD0A" w14:textId="77777777" w:rsidR="003C5BF9" w:rsidRPr="00EC2CA4" w:rsidRDefault="003C5BF9" w:rsidP="00EC2CA4">
      <w:pPr>
        <w:pStyle w:val="Ingenafstand"/>
        <w:jc w:val="center"/>
        <w:rPr>
          <w:rFonts w:ascii="Arial" w:eastAsia="Arial Unicode MS" w:hAnsi="Arial" w:cs="Arial"/>
          <w:b/>
          <w:bdr w:val="nil"/>
          <w:lang w:eastAsia="da-DK"/>
          <w14:textOutline w14:w="0" w14:cap="flat" w14:cmpd="sng" w14:algn="ctr">
            <w14:noFill/>
            <w14:prstDash w14:val="solid"/>
            <w14:bevel/>
          </w14:textOutline>
        </w:rPr>
      </w:pPr>
      <w:r w:rsidRPr="00EC2CA4">
        <w:rPr>
          <w:rFonts w:ascii="Arial" w:hAnsi="Arial" w:cs="Arial"/>
        </w:rPr>
        <w:br w:type="page"/>
      </w:r>
    </w:p>
    <w:p w14:paraId="26A5033E" w14:textId="41265A18" w:rsidR="00F84C81" w:rsidRPr="00F84C81" w:rsidRDefault="00F84C81" w:rsidP="00F84C81">
      <w:pPr>
        <w:pStyle w:val="paragraph"/>
        <w:spacing w:before="0" w:beforeAutospacing="0" w:after="0" w:afterAutospacing="0"/>
        <w:textAlignment w:val="baseline"/>
        <w:rPr>
          <w:rFonts w:asciiTheme="minorHAnsi" w:hAnsiTheme="minorHAnsi" w:cs="Arial"/>
          <w:sz w:val="28"/>
          <w:szCs w:val="28"/>
        </w:rPr>
      </w:pPr>
      <w:r w:rsidRPr="00F84C81">
        <w:rPr>
          <w:rStyle w:val="normaltextrun"/>
          <w:rFonts w:asciiTheme="minorHAnsi" w:hAnsiTheme="minorHAnsi" w:cs="Arial"/>
          <w:b/>
          <w:bCs/>
          <w:sz w:val="28"/>
          <w:szCs w:val="28"/>
        </w:rPr>
        <w:lastRenderedPageBreak/>
        <w:t>VEDTÆGTER FOR PRAKTISERENDE AKUPUNKTØRER</w:t>
      </w:r>
      <w:r w:rsidRPr="00F84C81">
        <w:rPr>
          <w:rStyle w:val="eop"/>
          <w:rFonts w:asciiTheme="minorHAnsi" w:hAnsiTheme="minorHAnsi" w:cs="Arial"/>
          <w:sz w:val="28"/>
          <w:szCs w:val="28"/>
        </w:rPr>
        <w:t> </w:t>
      </w:r>
    </w:p>
    <w:p w14:paraId="237A1E84" w14:textId="77777777" w:rsidR="00F84C81" w:rsidRPr="00F84C81" w:rsidRDefault="00F84C81" w:rsidP="00F84C81">
      <w:pPr>
        <w:pStyle w:val="Overskrift1"/>
      </w:pPr>
      <w:r w:rsidRPr="00F84C81">
        <w:rPr>
          <w:rStyle w:val="normaltextrun"/>
          <w:b/>
          <w:bCs/>
        </w:rPr>
        <w:t>§ 1. NAVN OG HJEMSTED </w:t>
      </w:r>
      <w:r w:rsidRPr="00F84C81">
        <w:rPr>
          <w:rStyle w:val="eop"/>
        </w:rPr>
        <w:t> </w:t>
      </w:r>
    </w:p>
    <w:p w14:paraId="1EF18240"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Foreningens navn er: </w:t>
      </w:r>
      <w:r w:rsidRPr="00F84C81">
        <w:rPr>
          <w:rStyle w:val="eop"/>
          <w:rFonts w:asciiTheme="minorHAnsi" w:hAnsiTheme="minorHAnsi" w:cs="Arial"/>
        </w:rPr>
        <w:t> </w:t>
      </w:r>
    </w:p>
    <w:p w14:paraId="62BD44B2" w14:textId="66DA5C3E" w:rsidR="00FD7536" w:rsidRPr="004F1512" w:rsidRDefault="592E6D14" w:rsidP="142681DA">
      <w:pPr>
        <w:pStyle w:val="paragraph"/>
        <w:spacing w:before="0" w:beforeAutospacing="0" w:after="0" w:afterAutospacing="0"/>
        <w:textAlignment w:val="baseline"/>
        <w:rPr>
          <w:rStyle w:val="normaltextrun"/>
          <w:rFonts w:asciiTheme="minorHAnsi" w:hAnsiTheme="minorHAnsi" w:cs="Arial"/>
          <w:color w:val="000000" w:themeColor="text1"/>
        </w:rPr>
      </w:pPr>
      <w:r w:rsidRPr="004F1512">
        <w:rPr>
          <w:rStyle w:val="normaltextrun"/>
          <w:rFonts w:asciiTheme="minorHAnsi" w:hAnsiTheme="minorHAnsi" w:cs="Arial"/>
          <w:color w:val="000000" w:themeColor="text1"/>
        </w:rPr>
        <w:t>PRAKTISERENDE AKUPUNKTØRER (PA), </w:t>
      </w:r>
      <w:r w:rsidRPr="004F1512">
        <w:rPr>
          <w:rStyle w:val="normaltextrun"/>
          <w:rFonts w:asciiTheme="minorHAnsi" w:hAnsiTheme="minorHAnsi" w:cs="Arial"/>
          <w:i/>
          <w:iCs/>
          <w:color w:val="000000" w:themeColor="text1"/>
        </w:rPr>
        <w:t>Akupunktørernes Brancheforening</w:t>
      </w:r>
      <w:r w:rsidRPr="004F1512">
        <w:rPr>
          <w:rStyle w:val="normaltextrun"/>
          <w:rFonts w:asciiTheme="minorHAnsi" w:hAnsiTheme="minorHAnsi" w:cs="Arial"/>
          <w:color w:val="000000" w:themeColor="text1"/>
        </w:rPr>
        <w:t>.</w:t>
      </w:r>
    </w:p>
    <w:p w14:paraId="4F87DB33" w14:textId="2C544D92" w:rsidR="00FD7536" w:rsidRDefault="592E6D14" w:rsidP="142681DA">
      <w:pPr>
        <w:pStyle w:val="paragraph"/>
        <w:spacing w:before="0" w:beforeAutospacing="0" w:after="0" w:afterAutospacing="0"/>
        <w:textAlignment w:val="baseline"/>
        <w:rPr>
          <w:rStyle w:val="normaltextrun"/>
          <w:rFonts w:asciiTheme="minorHAnsi" w:hAnsiTheme="minorHAnsi" w:cs="Arial"/>
        </w:rPr>
      </w:pPr>
      <w:r w:rsidRPr="142681DA">
        <w:rPr>
          <w:rStyle w:val="normaltextrun"/>
          <w:rFonts w:asciiTheme="minorHAnsi" w:hAnsiTheme="minorHAnsi" w:cs="Arial"/>
          <w:color w:val="FF0000"/>
        </w:rPr>
        <w:t xml:space="preserve"> </w:t>
      </w:r>
    </w:p>
    <w:p w14:paraId="321E91FD" w14:textId="29F11B61"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Foreningens hjemsted er den til enhver tid siddende formands adresse. </w:t>
      </w:r>
      <w:r w:rsidRPr="00F84C81">
        <w:rPr>
          <w:rStyle w:val="eop"/>
          <w:rFonts w:asciiTheme="minorHAnsi" w:hAnsiTheme="minorHAnsi" w:cs="Arial"/>
        </w:rPr>
        <w:t> </w:t>
      </w:r>
    </w:p>
    <w:p w14:paraId="59D36E5A"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eop"/>
          <w:rFonts w:asciiTheme="minorHAnsi" w:hAnsiTheme="minorHAnsi" w:cs="Arial"/>
        </w:rPr>
        <w:t> </w:t>
      </w:r>
    </w:p>
    <w:p w14:paraId="1F3D4B90" w14:textId="77777777" w:rsidR="00F84C81" w:rsidRPr="00F84C81" w:rsidRDefault="00F84C81" w:rsidP="00F84C81">
      <w:pPr>
        <w:pStyle w:val="Overskrift1"/>
      </w:pPr>
      <w:r w:rsidRPr="00F84C81">
        <w:rPr>
          <w:rStyle w:val="normaltextrun"/>
          <w:b/>
          <w:bCs/>
        </w:rPr>
        <w:t>§ 2. FORMÅL </w:t>
      </w:r>
      <w:r w:rsidRPr="00F84C81">
        <w:rPr>
          <w:rStyle w:val="eop"/>
        </w:rPr>
        <w:t> </w:t>
      </w:r>
    </w:p>
    <w:p w14:paraId="0D889720"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Foreningens mål er: </w:t>
      </w:r>
      <w:r w:rsidRPr="00F84C81">
        <w:rPr>
          <w:rStyle w:val="eop"/>
          <w:rFonts w:asciiTheme="minorHAnsi" w:hAnsiTheme="minorHAnsi" w:cs="Arial"/>
        </w:rPr>
        <w:t> </w:t>
      </w:r>
    </w:p>
    <w:p w14:paraId="4C1A68DC" w14:textId="1D3DD8DE" w:rsidR="00F84C81" w:rsidRPr="00F84C81" w:rsidRDefault="00F84C81" w:rsidP="26E2A791">
      <w:pPr>
        <w:pStyle w:val="paragraph"/>
        <w:spacing w:before="0" w:beforeAutospacing="0" w:after="0" w:afterAutospacing="0"/>
        <w:textAlignment w:val="baseline"/>
        <w:rPr>
          <w:rStyle w:val="eop"/>
          <w:rFonts w:asciiTheme="minorHAnsi" w:hAnsiTheme="minorHAnsi" w:cs="Arial"/>
        </w:rPr>
      </w:pPr>
      <w:r w:rsidRPr="26E2A791">
        <w:rPr>
          <w:rStyle w:val="normaltextrun"/>
          <w:rFonts w:asciiTheme="minorHAnsi" w:hAnsiTheme="minorHAnsi" w:cs="Arial"/>
          <w:i/>
          <w:iCs/>
        </w:rPr>
        <w:t>Stk. 1.</w:t>
      </w:r>
      <w:r w:rsidRPr="26E2A791">
        <w:rPr>
          <w:rStyle w:val="normaltextrun"/>
          <w:rFonts w:asciiTheme="minorHAnsi" w:hAnsiTheme="minorHAnsi" w:cs="Arial"/>
        </w:rPr>
        <w:t> At samle og registrere uddannede </w:t>
      </w:r>
      <w:r w:rsidRPr="26E2A791">
        <w:rPr>
          <w:rStyle w:val="contextualspellingandgrammarerror"/>
          <w:rFonts w:asciiTheme="minorHAnsi" w:hAnsiTheme="minorHAnsi" w:cs="Arial"/>
        </w:rPr>
        <w:t>TCM</w:t>
      </w:r>
      <w:r w:rsidR="2655038A" w:rsidRPr="26E2A791">
        <w:rPr>
          <w:rStyle w:val="contextualspellingandgrammarerror"/>
          <w:rFonts w:asciiTheme="minorHAnsi" w:hAnsiTheme="minorHAnsi" w:cs="Arial"/>
        </w:rPr>
        <w:t>-</w:t>
      </w:r>
      <w:r w:rsidRPr="26E2A791">
        <w:rPr>
          <w:rStyle w:val="contextualspellingandgrammarerror"/>
          <w:rFonts w:asciiTheme="minorHAnsi" w:hAnsiTheme="minorHAnsi" w:cs="Arial"/>
        </w:rPr>
        <w:t>akupunktører</w:t>
      </w:r>
      <w:r w:rsidRPr="26E2A791">
        <w:rPr>
          <w:rStyle w:val="normaltextrun"/>
          <w:rFonts w:asciiTheme="minorHAnsi" w:hAnsiTheme="minorHAnsi" w:cs="Arial"/>
        </w:rPr>
        <w:t>, selvstændigt praktiserende og ansatte, der har akupunktur som hovederhverv</w:t>
      </w:r>
      <w:r w:rsidR="24444FEF" w:rsidRPr="26E2A791">
        <w:rPr>
          <w:rStyle w:val="normaltextrun"/>
          <w:rFonts w:asciiTheme="minorHAnsi" w:hAnsiTheme="minorHAnsi" w:cs="Arial"/>
        </w:rPr>
        <w:t>,</w:t>
      </w:r>
      <w:r w:rsidRPr="26E2A791">
        <w:rPr>
          <w:rStyle w:val="normaltextrun"/>
          <w:rFonts w:asciiTheme="minorHAnsi" w:hAnsiTheme="minorHAnsi" w:cs="Arial"/>
        </w:rPr>
        <w:t xml:space="preserve"> i én forening, og som på optagelsestidspunktet opfylder </w:t>
      </w:r>
      <w:proofErr w:type="spellStart"/>
      <w:r w:rsidRPr="26E2A791">
        <w:rPr>
          <w:rStyle w:val="spellingerror"/>
          <w:rFonts w:asciiTheme="minorHAnsi" w:hAnsiTheme="minorHAnsi" w:cs="Arial"/>
        </w:rPr>
        <w:t>PA</w:t>
      </w:r>
      <w:r w:rsidR="00FD7536" w:rsidRPr="26E2A791">
        <w:rPr>
          <w:rStyle w:val="spellingerror"/>
          <w:rFonts w:asciiTheme="minorHAnsi" w:hAnsiTheme="minorHAnsi" w:cs="Arial"/>
        </w:rPr>
        <w:t>’</w:t>
      </w:r>
      <w:r w:rsidRPr="26E2A791">
        <w:rPr>
          <w:rStyle w:val="spellingerror"/>
          <w:rFonts w:asciiTheme="minorHAnsi" w:hAnsiTheme="minorHAnsi" w:cs="Arial"/>
        </w:rPr>
        <w:t>s</w:t>
      </w:r>
      <w:proofErr w:type="spellEnd"/>
      <w:r w:rsidRPr="26E2A791">
        <w:rPr>
          <w:rStyle w:val="normaltextrun"/>
          <w:rFonts w:asciiTheme="minorHAnsi" w:hAnsiTheme="minorHAnsi" w:cs="Arial"/>
        </w:rPr>
        <w:t> optagelseskrav. </w:t>
      </w:r>
    </w:p>
    <w:p w14:paraId="2C35AFA4"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2.</w:t>
      </w:r>
      <w:r w:rsidRPr="00F84C81">
        <w:rPr>
          <w:rStyle w:val="normaltextrun"/>
          <w:rFonts w:asciiTheme="minorHAnsi" w:hAnsiTheme="minorHAnsi" w:cs="Arial"/>
        </w:rPr>
        <w:t> At varetage medlemmernes fælles faglige og økonomiske interesser. </w:t>
      </w:r>
      <w:r w:rsidRPr="00F84C81">
        <w:rPr>
          <w:rStyle w:val="eop"/>
          <w:rFonts w:asciiTheme="minorHAnsi" w:hAnsiTheme="minorHAnsi" w:cs="Arial"/>
        </w:rPr>
        <w:t> </w:t>
      </w:r>
    </w:p>
    <w:p w14:paraId="229FF9C0"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3.</w:t>
      </w:r>
      <w:r w:rsidRPr="00F84C81">
        <w:rPr>
          <w:rStyle w:val="normaltextrun"/>
          <w:rFonts w:asciiTheme="minorHAnsi" w:hAnsiTheme="minorHAnsi" w:cs="Arial"/>
        </w:rPr>
        <w:t> At yde medlemmerne generel vejledning og bistand i sager rejst af myndighederne. Undtaget herfra er sager vedrørende ulovlig og af foreningen påtalt annoncering jf. Lov nr. 326 af 6. maj 2003 om Markedsføring af Sundhedsydelser. </w:t>
      </w:r>
      <w:r w:rsidRPr="00F84C81">
        <w:rPr>
          <w:rStyle w:val="eop"/>
          <w:rFonts w:asciiTheme="minorHAnsi" w:hAnsiTheme="minorHAnsi" w:cs="Arial"/>
        </w:rPr>
        <w:t> </w:t>
      </w:r>
    </w:p>
    <w:p w14:paraId="6E3D060D" w14:textId="741354DB" w:rsidR="00F84C81" w:rsidRPr="009E123C" w:rsidRDefault="00F84C81" w:rsidP="00CD6010">
      <w:pPr>
        <w:rPr>
          <w:rFonts w:cs="Arial"/>
          <w:color w:val="000000" w:themeColor="text1"/>
        </w:rPr>
      </w:pPr>
      <w:r w:rsidRPr="00F84C81">
        <w:rPr>
          <w:rStyle w:val="normaltextrun"/>
          <w:rFonts w:cs="Arial"/>
          <w:i/>
          <w:iCs/>
        </w:rPr>
        <w:t>Stk. 4.</w:t>
      </w:r>
      <w:r w:rsidRPr="00F84C81">
        <w:rPr>
          <w:rStyle w:val="normaltextrun"/>
          <w:rFonts w:cs="Arial"/>
        </w:rPr>
        <w:t> </w:t>
      </w:r>
      <w:r w:rsidR="00CD6010" w:rsidRPr="009E123C">
        <w:rPr>
          <w:rFonts w:ascii="Calibri" w:hAnsi="Calibri" w:cs="Calibri"/>
          <w:color w:val="000000" w:themeColor="text1"/>
        </w:rPr>
        <w:t>At medvirke til at bibeholde den høje faglige standard blandt medlemmerne (både akupunktører og ligeledes zoneterapeuter samt massører) ved at formidle oplysning om kurser af faglig interesse.</w:t>
      </w:r>
    </w:p>
    <w:p w14:paraId="361E0F9E"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5.</w:t>
      </w:r>
      <w:r w:rsidRPr="00F84C81">
        <w:rPr>
          <w:rStyle w:val="normaltextrun"/>
          <w:rFonts w:asciiTheme="minorHAnsi" w:hAnsiTheme="minorHAnsi" w:cs="Arial"/>
        </w:rPr>
        <w:t> At søge indflydelse og høringsret hos myndighederne vedrørende den fremtidige sundhedspolitik. </w:t>
      </w:r>
      <w:r w:rsidRPr="00F84C81">
        <w:rPr>
          <w:rStyle w:val="eop"/>
          <w:rFonts w:asciiTheme="minorHAnsi" w:hAnsiTheme="minorHAnsi" w:cs="Arial"/>
        </w:rPr>
        <w:t> </w:t>
      </w:r>
    </w:p>
    <w:p w14:paraId="3A49F3A5" w14:textId="4F8C845A"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6.</w:t>
      </w:r>
      <w:r w:rsidRPr="00F84C81">
        <w:rPr>
          <w:rStyle w:val="normaltextrun"/>
          <w:rFonts w:asciiTheme="minorHAnsi" w:hAnsiTheme="minorHAnsi" w:cs="Arial"/>
        </w:rPr>
        <w:t xml:space="preserve"> At formidle information om akupunktur og </w:t>
      </w:r>
      <w:r w:rsidR="00FD7536">
        <w:rPr>
          <w:rStyle w:val="normaltextrun"/>
          <w:rFonts w:asciiTheme="minorHAnsi" w:hAnsiTheme="minorHAnsi" w:cs="Arial"/>
        </w:rPr>
        <w:t xml:space="preserve">at </w:t>
      </w:r>
      <w:r w:rsidRPr="00F84C81">
        <w:rPr>
          <w:rStyle w:val="normaltextrun"/>
          <w:rFonts w:asciiTheme="minorHAnsi" w:hAnsiTheme="minorHAnsi" w:cs="Arial"/>
        </w:rPr>
        <w:t>få akupunktur udført af foreningens medlemmer, anerkendt som behandlingsmetode. </w:t>
      </w:r>
      <w:r w:rsidRPr="00F84C81">
        <w:rPr>
          <w:rStyle w:val="eop"/>
          <w:rFonts w:asciiTheme="minorHAnsi" w:hAnsiTheme="minorHAnsi" w:cs="Arial"/>
        </w:rPr>
        <w:t> </w:t>
      </w:r>
    </w:p>
    <w:p w14:paraId="4214D336"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eop"/>
          <w:rFonts w:asciiTheme="minorHAnsi" w:hAnsiTheme="minorHAnsi" w:cs="Arial"/>
        </w:rPr>
        <w:t> </w:t>
      </w:r>
    </w:p>
    <w:p w14:paraId="355535E9" w14:textId="775B3377" w:rsidR="00F84C81" w:rsidRPr="00F84C81" w:rsidRDefault="00F84C81" w:rsidP="00F84C81">
      <w:pPr>
        <w:pStyle w:val="Overskrift1"/>
        <w:rPr>
          <w:rStyle w:val="normaltextrun"/>
        </w:rPr>
      </w:pPr>
      <w:r w:rsidRPr="00F84C81">
        <w:rPr>
          <w:rStyle w:val="normaltextrun"/>
          <w:b/>
          <w:bCs/>
        </w:rPr>
        <w:t>§ 3. MEDLEMMER </w:t>
      </w:r>
      <w:r w:rsidRPr="00F84C81">
        <w:rPr>
          <w:rStyle w:val="eop"/>
        </w:rPr>
        <w:t> </w:t>
      </w:r>
    </w:p>
    <w:p w14:paraId="3F2A34F3"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b/>
          <w:bCs/>
        </w:rPr>
        <w:t>Optagelseskrav </w:t>
      </w:r>
      <w:r w:rsidRPr="00F84C81">
        <w:rPr>
          <w:rStyle w:val="eop"/>
          <w:rFonts w:asciiTheme="minorHAnsi" w:hAnsiTheme="minorHAnsi" w:cs="Arial"/>
        </w:rPr>
        <w:t> </w:t>
      </w:r>
    </w:p>
    <w:p w14:paraId="2484048B" w14:textId="6FEAECE0" w:rsidR="00FD7536" w:rsidRDefault="00F84C81" w:rsidP="26E2A791">
      <w:pPr>
        <w:pStyle w:val="paragraph"/>
        <w:spacing w:before="0" w:beforeAutospacing="0" w:after="0" w:afterAutospacing="0"/>
        <w:textAlignment w:val="baseline"/>
        <w:rPr>
          <w:rStyle w:val="normaltextrun"/>
          <w:rFonts w:asciiTheme="minorHAnsi" w:hAnsiTheme="minorHAnsi" w:cs="Arial"/>
        </w:rPr>
      </w:pPr>
      <w:r w:rsidRPr="26E2A791">
        <w:rPr>
          <w:rStyle w:val="normaltextrun"/>
          <w:rFonts w:asciiTheme="minorHAnsi" w:hAnsiTheme="minorHAnsi" w:cs="Arial"/>
          <w:i/>
          <w:iCs/>
        </w:rPr>
        <w:t>Stk. 1.</w:t>
      </w:r>
      <w:r w:rsidRPr="26E2A791">
        <w:rPr>
          <w:rStyle w:val="normaltextrun"/>
          <w:rFonts w:asciiTheme="minorHAnsi" w:hAnsiTheme="minorHAnsi" w:cs="Arial"/>
        </w:rPr>
        <w:t> Medlemskab af foreningen kan opnås efter ansøgning og på baggrund af dokumenteret viden, der lever op til </w:t>
      </w:r>
      <w:proofErr w:type="spellStart"/>
      <w:r w:rsidRPr="26E2A791">
        <w:rPr>
          <w:rStyle w:val="spellingerror"/>
          <w:rFonts w:asciiTheme="minorHAnsi" w:hAnsiTheme="minorHAnsi" w:cs="Arial"/>
        </w:rPr>
        <w:t>PA</w:t>
      </w:r>
      <w:r w:rsidR="00FD7536" w:rsidRPr="26E2A791">
        <w:rPr>
          <w:rStyle w:val="spellingerror"/>
          <w:rFonts w:asciiTheme="minorHAnsi" w:hAnsiTheme="minorHAnsi" w:cs="Arial"/>
        </w:rPr>
        <w:t>’</w:t>
      </w:r>
      <w:r w:rsidRPr="26E2A791">
        <w:rPr>
          <w:rStyle w:val="spellingerror"/>
          <w:rFonts w:asciiTheme="minorHAnsi" w:hAnsiTheme="minorHAnsi" w:cs="Arial"/>
        </w:rPr>
        <w:t>s</w:t>
      </w:r>
      <w:proofErr w:type="spellEnd"/>
      <w:r w:rsidRPr="26E2A791">
        <w:rPr>
          <w:rStyle w:val="normaltextrun"/>
          <w:rFonts w:asciiTheme="minorHAnsi" w:hAnsiTheme="minorHAnsi" w:cs="Arial"/>
        </w:rPr>
        <w:t> til enhver tid gældende uddannelseskrav</w:t>
      </w:r>
      <w:r w:rsidR="3ACE846A" w:rsidRPr="26E2A791">
        <w:rPr>
          <w:rStyle w:val="normaltextrun"/>
          <w:rFonts w:asciiTheme="minorHAnsi" w:hAnsiTheme="minorHAnsi" w:cs="Arial"/>
        </w:rPr>
        <w:t xml:space="preserve"> for akupunkturuddannelsen</w:t>
      </w:r>
      <w:r w:rsidRPr="26E2A791">
        <w:rPr>
          <w:rStyle w:val="normaltextrun"/>
          <w:rFonts w:asciiTheme="minorHAnsi" w:hAnsiTheme="minorHAnsi" w:cs="Arial"/>
        </w:rPr>
        <w:t xml:space="preserve">, løbende uddannelsesplan og optagelsesbetingelser. </w:t>
      </w:r>
    </w:p>
    <w:p w14:paraId="56EC6BB6" w14:textId="77AF0244"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Kravene, uddannelsesplanen og den nærmere beskrivelse af timefordeling og fagindhold, justeres løbende i forhold hertil, og vil i sin ajourførte form altid fremgå af foreningens hjemmeside. </w:t>
      </w:r>
      <w:r w:rsidRPr="00F84C81">
        <w:rPr>
          <w:rStyle w:val="eop"/>
          <w:rFonts w:asciiTheme="minorHAnsi" w:hAnsiTheme="minorHAnsi" w:cs="Arial"/>
        </w:rPr>
        <w:t> </w:t>
      </w:r>
    </w:p>
    <w:p w14:paraId="3028A263" w14:textId="77777777" w:rsidR="00F84C81" w:rsidRDefault="00F84C81" w:rsidP="00F84C81">
      <w:pPr>
        <w:pStyle w:val="paragraph"/>
        <w:spacing w:before="0" w:beforeAutospacing="0" w:after="0" w:afterAutospacing="0"/>
        <w:textAlignment w:val="baseline"/>
        <w:rPr>
          <w:rStyle w:val="normaltextrun"/>
          <w:rFonts w:asciiTheme="minorHAnsi" w:hAnsiTheme="minorHAnsi" w:cs="Arial"/>
          <w:b/>
          <w:bCs/>
        </w:rPr>
      </w:pPr>
    </w:p>
    <w:p w14:paraId="46ECFA9C"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b/>
          <w:bCs/>
        </w:rPr>
        <w:t>For optagelse i PA gælder flg. uddannelsesmæssige krav: </w:t>
      </w:r>
      <w:r w:rsidRPr="00F84C81">
        <w:rPr>
          <w:rStyle w:val="eop"/>
          <w:rFonts w:asciiTheme="minorHAnsi" w:hAnsiTheme="minorHAnsi" w:cs="Arial"/>
        </w:rPr>
        <w:t> </w:t>
      </w:r>
    </w:p>
    <w:p w14:paraId="0A348E0D" w14:textId="38E79430" w:rsidR="00FD7536" w:rsidRDefault="00FD7536" w:rsidP="00FD7536">
      <w:pPr>
        <w:pStyle w:val="paragraph"/>
        <w:spacing w:before="0" w:beforeAutospacing="0" w:after="0" w:afterAutospacing="0"/>
        <w:textAlignment w:val="baseline"/>
        <w:rPr>
          <w:rStyle w:val="normaltextrun"/>
          <w:rFonts w:asciiTheme="minorHAnsi" w:hAnsiTheme="minorHAnsi" w:cs="Arial"/>
        </w:rPr>
      </w:pPr>
      <w:r>
        <w:rPr>
          <w:rStyle w:val="normaltextrun"/>
          <w:rFonts w:asciiTheme="minorHAnsi" w:hAnsiTheme="minorHAnsi" w:cs="Arial"/>
        </w:rPr>
        <w:t xml:space="preserve">Følgende </w:t>
      </w:r>
      <w:r w:rsidR="00F84C81" w:rsidRPr="00F84C81">
        <w:rPr>
          <w:rStyle w:val="normaltextrun"/>
          <w:rFonts w:asciiTheme="minorHAnsi" w:hAnsiTheme="minorHAnsi" w:cs="Arial"/>
        </w:rPr>
        <w:t>uddannelseskrav og de</w:t>
      </w:r>
      <w:r>
        <w:rPr>
          <w:rStyle w:val="normaltextrun"/>
          <w:rFonts w:asciiTheme="minorHAnsi" w:hAnsiTheme="minorHAnsi" w:cs="Arial"/>
        </w:rPr>
        <w:t>rmed timetallene for optagelse:</w:t>
      </w:r>
    </w:p>
    <w:p w14:paraId="2F18D41A" w14:textId="77777777" w:rsidR="00FD7536" w:rsidRDefault="00FD7536" w:rsidP="00FD7536">
      <w:pPr>
        <w:pStyle w:val="paragraph"/>
        <w:spacing w:before="0" w:beforeAutospacing="0" w:after="0" w:afterAutospacing="0"/>
        <w:textAlignment w:val="baseline"/>
        <w:rPr>
          <w:rStyle w:val="normaltextrun"/>
          <w:rFonts w:asciiTheme="minorHAnsi" w:hAnsiTheme="minorHAnsi" w:cs="Arial"/>
        </w:rPr>
      </w:pPr>
    </w:p>
    <w:p w14:paraId="0C57162E" w14:textId="1D3A4F3C" w:rsidR="00F84C81" w:rsidRPr="00F84C81" w:rsidRDefault="00F84C81" w:rsidP="00FD7536">
      <w:pPr>
        <w:pStyle w:val="paragraph"/>
        <w:numPr>
          <w:ilvl w:val="0"/>
          <w:numId w:val="27"/>
        </w:numPr>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Anatomi/fysiologi 200 timer </w:t>
      </w:r>
      <w:r w:rsidRPr="00F84C81">
        <w:rPr>
          <w:rStyle w:val="eop"/>
          <w:rFonts w:asciiTheme="minorHAnsi" w:hAnsiTheme="minorHAnsi" w:cs="Arial"/>
        </w:rPr>
        <w:t> </w:t>
      </w:r>
    </w:p>
    <w:p w14:paraId="03FA9E95" w14:textId="77777777" w:rsidR="00F84C81" w:rsidRPr="00F84C81" w:rsidRDefault="00F84C81" w:rsidP="00FD7536">
      <w:pPr>
        <w:pStyle w:val="paragraph"/>
        <w:numPr>
          <w:ilvl w:val="0"/>
          <w:numId w:val="27"/>
        </w:numPr>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Sygdomslære 100 timer </w:t>
      </w:r>
      <w:r w:rsidRPr="00F84C81">
        <w:rPr>
          <w:rStyle w:val="eop"/>
          <w:rFonts w:asciiTheme="minorHAnsi" w:hAnsiTheme="minorHAnsi" w:cs="Arial"/>
        </w:rPr>
        <w:t> </w:t>
      </w:r>
    </w:p>
    <w:p w14:paraId="40A272A0" w14:textId="77777777" w:rsidR="00F84C81" w:rsidRPr="00F84C81" w:rsidRDefault="00F84C81" w:rsidP="00FD7536">
      <w:pPr>
        <w:pStyle w:val="paragraph"/>
        <w:numPr>
          <w:ilvl w:val="0"/>
          <w:numId w:val="27"/>
        </w:numPr>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Andre alternative behandlingsformer 50 timer </w:t>
      </w:r>
      <w:r w:rsidRPr="00F84C81">
        <w:rPr>
          <w:rStyle w:val="eop"/>
          <w:rFonts w:asciiTheme="minorHAnsi" w:hAnsiTheme="minorHAnsi" w:cs="Arial"/>
        </w:rPr>
        <w:t> </w:t>
      </w:r>
    </w:p>
    <w:p w14:paraId="33143C51" w14:textId="77777777" w:rsidR="00F84C81" w:rsidRPr="00F84C81" w:rsidRDefault="00F84C81" w:rsidP="00FD7536">
      <w:pPr>
        <w:pStyle w:val="paragraph"/>
        <w:numPr>
          <w:ilvl w:val="0"/>
          <w:numId w:val="27"/>
        </w:numPr>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Sundhedspsykologi 50 timer </w:t>
      </w:r>
      <w:r w:rsidRPr="00F84C81">
        <w:rPr>
          <w:rStyle w:val="eop"/>
          <w:rFonts w:asciiTheme="minorHAnsi" w:hAnsiTheme="minorHAnsi" w:cs="Arial"/>
        </w:rPr>
        <w:t> </w:t>
      </w:r>
    </w:p>
    <w:p w14:paraId="2A5AC140" w14:textId="77777777" w:rsidR="00F84C81" w:rsidRPr="00F84C81" w:rsidRDefault="00F84C81" w:rsidP="00FD7536">
      <w:pPr>
        <w:pStyle w:val="paragraph"/>
        <w:numPr>
          <w:ilvl w:val="0"/>
          <w:numId w:val="27"/>
        </w:numPr>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Basal sundhedslovgivning / klinikvejledning 10 timer </w:t>
      </w:r>
      <w:r w:rsidRPr="00F84C81">
        <w:rPr>
          <w:rStyle w:val="eop"/>
          <w:rFonts w:asciiTheme="minorHAnsi" w:hAnsiTheme="minorHAnsi" w:cs="Arial"/>
        </w:rPr>
        <w:t> </w:t>
      </w:r>
    </w:p>
    <w:p w14:paraId="0FF6DD46" w14:textId="77777777" w:rsidR="00FD7536" w:rsidRDefault="00FD7536" w:rsidP="00F84C81">
      <w:pPr>
        <w:pStyle w:val="paragraph"/>
        <w:spacing w:before="0" w:beforeAutospacing="0" w:after="0" w:afterAutospacing="0"/>
        <w:textAlignment w:val="baseline"/>
        <w:rPr>
          <w:rStyle w:val="normaltextrun"/>
          <w:rFonts w:asciiTheme="minorHAnsi" w:hAnsiTheme="minorHAnsi" w:cs="Arial"/>
        </w:rPr>
      </w:pPr>
    </w:p>
    <w:p w14:paraId="61C80614" w14:textId="77777777" w:rsidR="00FD7536" w:rsidRDefault="00FD7536" w:rsidP="00F84C81">
      <w:pPr>
        <w:pStyle w:val="paragraph"/>
        <w:spacing w:before="0" w:beforeAutospacing="0" w:after="0" w:afterAutospacing="0"/>
        <w:textAlignment w:val="baseline"/>
        <w:rPr>
          <w:rStyle w:val="normaltextrun"/>
          <w:rFonts w:asciiTheme="minorHAnsi" w:hAnsiTheme="minorHAnsi" w:cs="Arial"/>
        </w:rPr>
      </w:pPr>
      <w:r>
        <w:rPr>
          <w:rStyle w:val="normaltextrun"/>
          <w:rFonts w:asciiTheme="minorHAnsi" w:hAnsiTheme="minorHAnsi" w:cs="Arial"/>
        </w:rPr>
        <w:t>Timekravene</w:t>
      </w:r>
      <w:r w:rsidR="00F84C81" w:rsidRPr="00F84C81">
        <w:rPr>
          <w:rStyle w:val="normaltextrun"/>
          <w:rFonts w:asciiTheme="minorHAnsi" w:hAnsiTheme="minorHAnsi" w:cs="Arial"/>
        </w:rPr>
        <w:t xml:space="preserve"> for </w:t>
      </w:r>
      <w:r>
        <w:rPr>
          <w:rStyle w:val="normaltextrun"/>
          <w:rFonts w:asciiTheme="minorHAnsi" w:hAnsiTheme="minorHAnsi" w:cs="Arial"/>
        </w:rPr>
        <w:t>den akupunkturfaglige</w:t>
      </w:r>
      <w:r w:rsidR="00F84C81" w:rsidRPr="00F84C81">
        <w:rPr>
          <w:rStyle w:val="normaltextrun"/>
          <w:rFonts w:asciiTheme="minorHAnsi" w:hAnsiTheme="minorHAnsi" w:cs="Arial"/>
        </w:rPr>
        <w:t xml:space="preserve"> teori og klinisk praksis </w:t>
      </w:r>
      <w:r>
        <w:rPr>
          <w:rStyle w:val="normaltextrun"/>
          <w:rFonts w:asciiTheme="minorHAnsi" w:hAnsiTheme="minorHAnsi" w:cs="Arial"/>
        </w:rPr>
        <w:t>er øget over de sidste år på baggrund af højnelse af uddannelsen til ETCMA-niveau.</w:t>
      </w:r>
    </w:p>
    <w:p w14:paraId="76B47536" w14:textId="382FB536" w:rsidR="00F84C81" w:rsidRPr="00F84C81" w:rsidRDefault="00FD7536" w:rsidP="00F84C81">
      <w:pPr>
        <w:pStyle w:val="paragraph"/>
        <w:spacing w:before="0" w:beforeAutospacing="0" w:after="0" w:afterAutospacing="0"/>
        <w:textAlignment w:val="baseline"/>
        <w:rPr>
          <w:rFonts w:asciiTheme="minorHAnsi" w:hAnsiTheme="minorHAnsi" w:cs="Arial"/>
        </w:rPr>
      </w:pPr>
      <w:r>
        <w:rPr>
          <w:rStyle w:val="normaltextrun"/>
          <w:rFonts w:asciiTheme="minorHAnsi" w:hAnsiTheme="minorHAnsi" w:cs="Arial"/>
        </w:rPr>
        <w:lastRenderedPageBreak/>
        <w:t>Timekravet til akupunkturuddannelsen er baseret på eksamenstidspunktet følgende:</w:t>
      </w:r>
      <w:r w:rsidR="00F84C81" w:rsidRPr="00F84C81">
        <w:rPr>
          <w:rStyle w:val="normaltextrun"/>
          <w:rFonts w:asciiTheme="minorHAnsi" w:hAnsiTheme="minorHAnsi" w:cs="Arial"/>
        </w:rPr>
        <w:t> </w:t>
      </w:r>
      <w:r w:rsidR="00F84C81" w:rsidRPr="00F84C81">
        <w:rPr>
          <w:rStyle w:val="eop"/>
          <w:rFonts w:asciiTheme="minorHAnsi" w:hAnsiTheme="minorHAnsi" w:cs="Arial"/>
        </w:rPr>
        <w:t> </w:t>
      </w:r>
    </w:p>
    <w:p w14:paraId="040184F8"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1.4.2016 – 1.5. 2018: fagrelateret akupunktur teori 300 timer og klinisk praksis 125 timer </w:t>
      </w:r>
      <w:r w:rsidRPr="00F84C81">
        <w:rPr>
          <w:rStyle w:val="eop"/>
          <w:rFonts w:asciiTheme="minorHAnsi" w:hAnsiTheme="minorHAnsi" w:cs="Arial"/>
        </w:rPr>
        <w:t> </w:t>
      </w:r>
    </w:p>
    <w:p w14:paraId="4956C462" w14:textId="60D6D7B2"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1.5.2018</w:t>
      </w:r>
      <w:r w:rsidR="00FD7536">
        <w:rPr>
          <w:rStyle w:val="normaltextrun"/>
          <w:rFonts w:asciiTheme="minorHAnsi" w:hAnsiTheme="minorHAnsi" w:cs="Arial"/>
        </w:rPr>
        <w:t xml:space="preserve"> - 30.04.2019</w:t>
      </w:r>
      <w:r w:rsidRPr="00F84C81">
        <w:rPr>
          <w:rStyle w:val="normaltextrun"/>
          <w:rFonts w:asciiTheme="minorHAnsi" w:hAnsiTheme="minorHAnsi" w:cs="Arial"/>
        </w:rPr>
        <w:t>: Fagrelateret akupunktur teori 383 timer og klinisk praksis 233 timer </w:t>
      </w:r>
      <w:r w:rsidRPr="00F84C81">
        <w:rPr>
          <w:rStyle w:val="eop"/>
          <w:rFonts w:asciiTheme="minorHAnsi" w:hAnsiTheme="minorHAnsi" w:cs="Arial"/>
        </w:rPr>
        <w:t> </w:t>
      </w:r>
    </w:p>
    <w:p w14:paraId="20B8B679" w14:textId="6522BF86"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1.5.2019</w:t>
      </w:r>
      <w:r w:rsidR="00FD7536">
        <w:rPr>
          <w:rStyle w:val="normaltextrun"/>
          <w:rFonts w:asciiTheme="minorHAnsi" w:hAnsiTheme="minorHAnsi" w:cs="Arial"/>
        </w:rPr>
        <w:t xml:space="preserve"> - 30.04.2020</w:t>
      </w:r>
      <w:r w:rsidRPr="00F84C81">
        <w:rPr>
          <w:rStyle w:val="normaltextrun"/>
          <w:rFonts w:asciiTheme="minorHAnsi" w:hAnsiTheme="minorHAnsi" w:cs="Arial"/>
        </w:rPr>
        <w:t>: Fagrelateret akupunktur teori 453 timer og klinisk praksis 316 timer </w:t>
      </w:r>
      <w:r w:rsidRPr="00F84C81">
        <w:rPr>
          <w:rStyle w:val="eop"/>
          <w:rFonts w:asciiTheme="minorHAnsi" w:hAnsiTheme="minorHAnsi" w:cs="Arial"/>
        </w:rPr>
        <w:t> </w:t>
      </w:r>
    </w:p>
    <w:p w14:paraId="693D15BF" w14:textId="6D7EE167" w:rsidR="00F84C81" w:rsidRPr="00F84C81" w:rsidRDefault="00FD7536" w:rsidP="00F84C81">
      <w:pPr>
        <w:pStyle w:val="paragraph"/>
        <w:spacing w:before="0" w:beforeAutospacing="0" w:after="0" w:afterAutospacing="0"/>
        <w:textAlignment w:val="baseline"/>
        <w:rPr>
          <w:rFonts w:asciiTheme="minorHAnsi" w:hAnsiTheme="minorHAnsi" w:cs="Arial"/>
        </w:rPr>
      </w:pPr>
      <w:r>
        <w:rPr>
          <w:rStyle w:val="normaltextrun"/>
          <w:rFonts w:asciiTheme="minorHAnsi" w:hAnsiTheme="minorHAnsi" w:cs="Arial"/>
        </w:rPr>
        <w:t>Fra</w:t>
      </w:r>
      <w:r w:rsidR="00F84C81" w:rsidRPr="00F84C81">
        <w:rPr>
          <w:rStyle w:val="normaltextrun"/>
          <w:rFonts w:asciiTheme="minorHAnsi" w:hAnsiTheme="minorHAnsi" w:cs="Arial"/>
        </w:rPr>
        <w:t xml:space="preserve"> 1.5. 2020: Fagrelateret akupunktur teori 533 timer og klinisk praksis 400 timer </w:t>
      </w:r>
      <w:r w:rsidR="00F84C81" w:rsidRPr="00F84C81">
        <w:rPr>
          <w:rStyle w:val="eop"/>
          <w:rFonts w:asciiTheme="minorHAnsi" w:hAnsiTheme="minorHAnsi" w:cs="Arial"/>
        </w:rPr>
        <w:t> </w:t>
      </w:r>
    </w:p>
    <w:p w14:paraId="2BB152B9" w14:textId="77777777" w:rsidR="00FD7536" w:rsidRDefault="00FD7536" w:rsidP="00F84C81">
      <w:pPr>
        <w:pStyle w:val="paragraph"/>
        <w:spacing w:before="0" w:beforeAutospacing="0" w:after="0" w:afterAutospacing="0"/>
        <w:textAlignment w:val="baseline"/>
        <w:rPr>
          <w:rStyle w:val="normaltextrun"/>
          <w:rFonts w:asciiTheme="minorHAnsi" w:hAnsiTheme="minorHAnsi" w:cs="Arial"/>
        </w:rPr>
      </w:pPr>
    </w:p>
    <w:p w14:paraId="67783FC3" w14:textId="2F755B12"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Har ansøger frem til optagelsestidspunktet opretholdt RAB re</w:t>
      </w:r>
      <w:r w:rsidR="00FD7536">
        <w:rPr>
          <w:rStyle w:val="normaltextrun"/>
          <w:rFonts w:asciiTheme="minorHAnsi" w:hAnsiTheme="minorHAnsi" w:cs="Arial"/>
        </w:rPr>
        <w:t>gistrering i anden godkendelses-</w:t>
      </w:r>
      <w:r w:rsidRPr="00F84C81">
        <w:rPr>
          <w:rStyle w:val="normaltextrun"/>
          <w:rFonts w:asciiTheme="minorHAnsi" w:hAnsiTheme="minorHAnsi" w:cs="Arial"/>
        </w:rPr>
        <w:t>berettiget forening, skal kravet om efteruddannelse ligeledes være opfyldt.</w:t>
      </w:r>
      <w:r w:rsidRPr="00F84C81">
        <w:rPr>
          <w:rStyle w:val="eop"/>
          <w:rFonts w:asciiTheme="minorHAnsi" w:hAnsiTheme="minorHAnsi" w:cs="Arial"/>
        </w:rPr>
        <w:t> </w:t>
      </w:r>
    </w:p>
    <w:p w14:paraId="21EA6BFC" w14:textId="77777777" w:rsidR="00F84C81" w:rsidRDefault="00F84C81" w:rsidP="00F84C81">
      <w:pPr>
        <w:pStyle w:val="paragraph"/>
        <w:spacing w:before="0" w:beforeAutospacing="0" w:after="0" w:afterAutospacing="0"/>
        <w:textAlignment w:val="baseline"/>
        <w:rPr>
          <w:rStyle w:val="normaltextrun"/>
          <w:rFonts w:asciiTheme="minorHAnsi" w:hAnsiTheme="minorHAnsi" w:cs="Arial"/>
          <w:b/>
          <w:bCs/>
        </w:rPr>
      </w:pPr>
    </w:p>
    <w:p w14:paraId="0B3313F4" w14:textId="3BE6EC59" w:rsidR="00F84C81" w:rsidRDefault="00F84C81" w:rsidP="00F84C81">
      <w:pPr>
        <w:pStyle w:val="paragraph"/>
        <w:spacing w:before="0" w:beforeAutospacing="0" w:after="0" w:afterAutospacing="0"/>
        <w:textAlignment w:val="baseline"/>
        <w:rPr>
          <w:rStyle w:val="eop"/>
          <w:rFonts w:asciiTheme="minorHAnsi" w:hAnsiTheme="minorHAnsi" w:cs="Arial"/>
        </w:rPr>
      </w:pPr>
      <w:r w:rsidRPr="00F84C81">
        <w:rPr>
          <w:rStyle w:val="normaltextrun"/>
          <w:rFonts w:asciiTheme="minorHAnsi" w:hAnsiTheme="minorHAnsi" w:cs="Arial"/>
          <w:b/>
          <w:bCs/>
        </w:rPr>
        <w:t>Der skal derudover foreligge</w:t>
      </w:r>
      <w:r w:rsidR="00FD7536">
        <w:rPr>
          <w:rStyle w:val="normaltextrun"/>
          <w:rFonts w:asciiTheme="minorHAnsi" w:hAnsiTheme="minorHAnsi" w:cs="Arial"/>
          <w:b/>
          <w:bCs/>
        </w:rPr>
        <w:t xml:space="preserve"> følgende</w:t>
      </w:r>
      <w:r w:rsidRPr="00F84C81">
        <w:rPr>
          <w:rStyle w:val="normaltextrun"/>
          <w:rFonts w:asciiTheme="minorHAnsi" w:hAnsiTheme="minorHAnsi" w:cs="Arial"/>
          <w:b/>
          <w:bCs/>
        </w:rPr>
        <w:t>:</w:t>
      </w:r>
      <w:r w:rsidRPr="00F84C81">
        <w:rPr>
          <w:rStyle w:val="eop"/>
          <w:rFonts w:asciiTheme="minorHAnsi" w:hAnsiTheme="minorHAnsi" w:cs="Arial"/>
        </w:rPr>
        <w:t> </w:t>
      </w:r>
    </w:p>
    <w:p w14:paraId="03CF1F0D" w14:textId="77777777" w:rsidR="00FD7536" w:rsidRPr="00F84C81" w:rsidRDefault="00FD7536" w:rsidP="00F84C81">
      <w:pPr>
        <w:pStyle w:val="paragraph"/>
        <w:spacing w:before="0" w:beforeAutospacing="0" w:after="0" w:afterAutospacing="0"/>
        <w:textAlignment w:val="baseline"/>
        <w:rPr>
          <w:rFonts w:asciiTheme="minorHAnsi" w:hAnsiTheme="minorHAnsi" w:cs="Arial"/>
        </w:rPr>
      </w:pPr>
    </w:p>
    <w:p w14:paraId="419131A3" w14:textId="44338EB7" w:rsidR="00F84C81" w:rsidRPr="00F84C81" w:rsidRDefault="00F84C81" w:rsidP="00FD7536">
      <w:pPr>
        <w:pStyle w:val="paragraph"/>
        <w:numPr>
          <w:ilvl w:val="0"/>
          <w:numId w:val="28"/>
        </w:numPr>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Bestået skriftlig PA-eksamen. </w:t>
      </w:r>
      <w:r w:rsidRPr="00F84C81">
        <w:rPr>
          <w:rStyle w:val="eop"/>
          <w:rFonts w:asciiTheme="minorHAnsi" w:hAnsiTheme="minorHAnsi" w:cs="Arial"/>
        </w:rPr>
        <w:t> </w:t>
      </w:r>
    </w:p>
    <w:p w14:paraId="01F34184" w14:textId="77777777" w:rsidR="00FD7536" w:rsidRDefault="00F84C81" w:rsidP="00FD7536">
      <w:pPr>
        <w:pStyle w:val="paragraph"/>
        <w:numPr>
          <w:ilvl w:val="0"/>
          <w:numId w:val="28"/>
        </w:numPr>
        <w:spacing w:before="0" w:beforeAutospacing="0" w:after="0" w:afterAutospacing="0"/>
        <w:textAlignment w:val="baseline"/>
        <w:rPr>
          <w:rStyle w:val="normaltextrun"/>
          <w:rFonts w:asciiTheme="minorHAnsi" w:hAnsiTheme="minorHAnsi" w:cs="Arial"/>
        </w:rPr>
      </w:pPr>
      <w:r w:rsidRPr="00F84C81">
        <w:rPr>
          <w:rStyle w:val="normaltextrun"/>
          <w:rFonts w:asciiTheme="minorHAnsi" w:hAnsiTheme="minorHAnsi" w:cs="Arial"/>
        </w:rPr>
        <w:t>Dokumenteret deltagelse i og gennemførelse af </w:t>
      </w:r>
      <w:proofErr w:type="spellStart"/>
      <w:r w:rsidRPr="00F84C81">
        <w:rPr>
          <w:rStyle w:val="spellingerror"/>
          <w:rFonts w:asciiTheme="minorHAnsi" w:hAnsiTheme="minorHAnsi" w:cs="Arial"/>
        </w:rPr>
        <w:t>Førstehjælpkursus</w:t>
      </w:r>
      <w:proofErr w:type="spellEnd"/>
      <w:r w:rsidRPr="00F84C81">
        <w:rPr>
          <w:rStyle w:val="normaltextrun"/>
          <w:rFonts w:asciiTheme="minorHAnsi" w:hAnsiTheme="minorHAnsi" w:cs="Arial"/>
        </w:rPr>
        <w:t>, som minimum bestående af Dansk Førstehjælp Råds </w:t>
      </w:r>
      <w:proofErr w:type="spellStart"/>
      <w:r w:rsidRPr="00F84C81">
        <w:rPr>
          <w:rStyle w:val="spellingerror"/>
          <w:rFonts w:asciiTheme="minorHAnsi" w:hAnsiTheme="minorHAnsi" w:cs="Arial"/>
        </w:rPr>
        <w:t>basismodul</w:t>
      </w:r>
      <w:proofErr w:type="spellEnd"/>
      <w:r w:rsidRPr="00F84C81">
        <w:rPr>
          <w:rStyle w:val="normaltextrun"/>
          <w:rFonts w:asciiTheme="minorHAnsi" w:hAnsiTheme="minorHAnsi" w:cs="Arial"/>
        </w:rPr>
        <w:t> ”Førstehjælp ved hjertestop” samt tillægsmodul ”Førstehjælp ved sygdomme”.</w:t>
      </w:r>
    </w:p>
    <w:p w14:paraId="7A2A0451" w14:textId="6C251A3A"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 </w:t>
      </w:r>
      <w:r w:rsidRPr="00F84C81">
        <w:rPr>
          <w:rStyle w:val="eop"/>
          <w:rFonts w:asciiTheme="minorHAnsi" w:hAnsiTheme="minorHAnsi" w:cs="Arial"/>
        </w:rPr>
        <w:t> </w:t>
      </w:r>
    </w:p>
    <w:p w14:paraId="02AC9E31" w14:textId="0D9916F2" w:rsidR="00471BA8" w:rsidRPr="004F1512" w:rsidRDefault="00471BA8" w:rsidP="00F84C81">
      <w:pPr>
        <w:pStyle w:val="paragraph"/>
        <w:spacing w:before="0" w:beforeAutospacing="0" w:after="0" w:afterAutospacing="0"/>
        <w:textAlignment w:val="baseline"/>
        <w:rPr>
          <w:rFonts w:asciiTheme="minorHAnsi" w:hAnsiTheme="minorHAnsi" w:cs="Arial"/>
          <w:color w:val="000000" w:themeColor="text1"/>
        </w:rPr>
      </w:pPr>
      <w:r w:rsidRPr="004F1512">
        <w:rPr>
          <w:rStyle w:val="normaltextrun"/>
          <w:rFonts w:asciiTheme="minorHAnsi" w:hAnsiTheme="minorHAnsi" w:cs="Arial"/>
          <w:color w:val="000000" w:themeColor="text1"/>
        </w:rPr>
        <w:t>Inden for en 2-årig periode skal førstehjælpskurset genopfriskes med minimum 3 timer. </w:t>
      </w:r>
      <w:r w:rsidRPr="004F1512">
        <w:rPr>
          <w:rStyle w:val="eop"/>
          <w:rFonts w:asciiTheme="minorHAnsi" w:hAnsiTheme="minorHAnsi" w:cs="Arial"/>
          <w:color w:val="000000" w:themeColor="text1"/>
        </w:rPr>
        <w:t> </w:t>
      </w:r>
    </w:p>
    <w:p w14:paraId="139AC54C" w14:textId="3F1E8401" w:rsidR="00F84C81" w:rsidRPr="00F84C81" w:rsidRDefault="00F84C81" w:rsidP="26E2A791">
      <w:pPr>
        <w:pStyle w:val="paragraph"/>
        <w:spacing w:before="0" w:beforeAutospacing="0" w:after="0" w:afterAutospacing="0"/>
        <w:textAlignment w:val="baseline"/>
        <w:rPr>
          <w:rStyle w:val="eop"/>
          <w:rFonts w:asciiTheme="minorHAnsi" w:hAnsiTheme="minorHAnsi" w:cs="Arial"/>
        </w:rPr>
      </w:pPr>
      <w:r w:rsidRPr="26E2A791">
        <w:rPr>
          <w:rStyle w:val="normaltextrun"/>
          <w:rFonts w:asciiTheme="minorHAnsi" w:hAnsiTheme="minorHAnsi" w:cs="Arial"/>
        </w:rPr>
        <w:t>Al uddannelse i førstehjælp skal varetages af en DFR</w:t>
      </w:r>
      <w:r w:rsidR="1DC87645" w:rsidRPr="26E2A791">
        <w:rPr>
          <w:rStyle w:val="normaltextrun"/>
          <w:rFonts w:asciiTheme="minorHAnsi" w:hAnsiTheme="minorHAnsi" w:cs="Arial"/>
        </w:rPr>
        <w:t>-</w:t>
      </w:r>
      <w:r w:rsidRPr="26E2A791">
        <w:rPr>
          <w:rStyle w:val="normaltextrun"/>
          <w:rFonts w:asciiTheme="minorHAnsi" w:hAnsiTheme="minorHAnsi" w:cs="Arial"/>
        </w:rPr>
        <w:t>certificeret underviser.</w:t>
      </w:r>
    </w:p>
    <w:p w14:paraId="38A06C10" w14:textId="0BC5C9E3" w:rsidR="26E2A791" w:rsidRDefault="26E2A791" w:rsidP="26E2A791">
      <w:pPr>
        <w:pStyle w:val="paragraph"/>
        <w:spacing w:before="0" w:beforeAutospacing="0" w:after="0" w:afterAutospacing="0"/>
        <w:rPr>
          <w:rStyle w:val="normaltextrun"/>
          <w:rFonts w:asciiTheme="minorHAnsi" w:eastAsia="Calibri" w:hAnsiTheme="minorHAnsi" w:cs="Arial"/>
        </w:rPr>
      </w:pPr>
    </w:p>
    <w:p w14:paraId="520459E4" w14:textId="7DCA1AA0" w:rsidR="71426808" w:rsidRDefault="71426808" w:rsidP="26E2A791">
      <w:pPr>
        <w:pStyle w:val="paragraph"/>
        <w:spacing w:before="0" w:beforeAutospacing="0" w:after="0" w:afterAutospacing="0" w:line="259" w:lineRule="auto"/>
        <w:rPr>
          <w:rStyle w:val="normaltextrun"/>
          <w:rFonts w:eastAsia="Calibri"/>
        </w:rPr>
      </w:pPr>
      <w:r w:rsidRPr="26E2A791">
        <w:rPr>
          <w:rStyle w:val="normaltextrun"/>
          <w:rFonts w:asciiTheme="minorHAnsi" w:eastAsia="Calibri" w:hAnsiTheme="minorHAnsi" w:cs="Arial"/>
          <w:i/>
          <w:iCs/>
        </w:rPr>
        <w:t xml:space="preserve">Stk. 1.1. </w:t>
      </w:r>
      <w:r w:rsidRPr="26E2A791">
        <w:rPr>
          <w:rStyle w:val="normaltextrun"/>
          <w:rFonts w:asciiTheme="minorHAnsi" w:eastAsia="Calibri" w:hAnsiTheme="minorHAnsi" w:cs="Arial"/>
        </w:rPr>
        <w:t xml:space="preserve">Medlemmer, der </w:t>
      </w:r>
      <w:r w:rsidR="772BFCA8" w:rsidRPr="26E2A791">
        <w:rPr>
          <w:rStyle w:val="normaltextrun"/>
          <w:rFonts w:asciiTheme="minorHAnsi" w:eastAsia="Calibri" w:hAnsiTheme="minorHAnsi" w:cs="Arial"/>
        </w:rPr>
        <w:t xml:space="preserve">er optaget </w:t>
      </w:r>
      <w:r w:rsidR="1EAEE91E" w:rsidRPr="26E2A791">
        <w:rPr>
          <w:rStyle w:val="normaltextrun"/>
          <w:rFonts w:asciiTheme="minorHAnsi" w:eastAsia="Calibri" w:hAnsiTheme="minorHAnsi" w:cs="Arial"/>
        </w:rPr>
        <w:t xml:space="preserve">i foreningen </w:t>
      </w:r>
      <w:r w:rsidR="772BFCA8" w:rsidRPr="26E2A791">
        <w:rPr>
          <w:rStyle w:val="normaltextrun"/>
          <w:rFonts w:asciiTheme="minorHAnsi" w:eastAsia="Calibri" w:hAnsiTheme="minorHAnsi" w:cs="Arial"/>
        </w:rPr>
        <w:t>som RAB-registreret</w:t>
      </w:r>
      <w:r w:rsidRPr="26E2A791">
        <w:rPr>
          <w:rStyle w:val="normaltextrun"/>
          <w:rFonts w:asciiTheme="minorHAnsi" w:eastAsia="Calibri" w:hAnsiTheme="minorHAnsi" w:cs="Arial"/>
        </w:rPr>
        <w:t xml:space="preserve"> akupunkt</w:t>
      </w:r>
      <w:r w:rsidR="1BFFDC2B" w:rsidRPr="26E2A791">
        <w:rPr>
          <w:rStyle w:val="normaltextrun"/>
          <w:rFonts w:asciiTheme="minorHAnsi" w:eastAsia="Calibri" w:hAnsiTheme="minorHAnsi" w:cs="Arial"/>
        </w:rPr>
        <w:t xml:space="preserve">ør, </w:t>
      </w:r>
      <w:r w:rsidR="2980B6D6" w:rsidRPr="26E2A791">
        <w:rPr>
          <w:rStyle w:val="normaltextrun"/>
          <w:rFonts w:asciiTheme="minorHAnsi" w:eastAsia="Calibri" w:hAnsiTheme="minorHAnsi" w:cs="Arial"/>
        </w:rPr>
        <w:t xml:space="preserve">kan </w:t>
      </w:r>
      <w:r w:rsidR="0FD22391" w:rsidRPr="26E2A791">
        <w:rPr>
          <w:rStyle w:val="normaltextrun"/>
          <w:rFonts w:asciiTheme="minorHAnsi" w:eastAsia="Calibri" w:hAnsiTheme="minorHAnsi" w:cs="Arial"/>
        </w:rPr>
        <w:t xml:space="preserve">i tillæg til </w:t>
      </w:r>
      <w:r w:rsidR="614AFD00" w:rsidRPr="26E2A791">
        <w:rPr>
          <w:rStyle w:val="normaltextrun"/>
          <w:rFonts w:asciiTheme="minorHAnsi" w:eastAsia="Calibri" w:hAnsiTheme="minorHAnsi" w:cs="Arial"/>
        </w:rPr>
        <w:t>hertil</w:t>
      </w:r>
      <w:r w:rsidR="0FD22391" w:rsidRPr="26E2A791">
        <w:rPr>
          <w:rStyle w:val="normaltextrun"/>
          <w:rFonts w:asciiTheme="minorHAnsi" w:eastAsia="Calibri" w:hAnsiTheme="minorHAnsi" w:cs="Arial"/>
        </w:rPr>
        <w:t xml:space="preserve"> ansøge om </w:t>
      </w:r>
      <w:r w:rsidR="7F058D23" w:rsidRPr="26E2A791">
        <w:rPr>
          <w:rStyle w:val="normaltextrun"/>
          <w:rFonts w:asciiTheme="minorHAnsi" w:eastAsia="Calibri" w:hAnsiTheme="minorHAnsi" w:cs="Arial"/>
        </w:rPr>
        <w:t xml:space="preserve">også </w:t>
      </w:r>
      <w:r w:rsidR="0FD22391" w:rsidRPr="26E2A791">
        <w:rPr>
          <w:rStyle w:val="normaltextrun"/>
          <w:rFonts w:asciiTheme="minorHAnsi" w:eastAsia="Calibri" w:hAnsiTheme="minorHAnsi" w:cs="Arial"/>
        </w:rPr>
        <w:t xml:space="preserve">at </w:t>
      </w:r>
      <w:r w:rsidR="2980B6D6" w:rsidRPr="26E2A791">
        <w:rPr>
          <w:rStyle w:val="normaltextrun"/>
          <w:rFonts w:asciiTheme="minorHAnsi" w:eastAsia="Calibri" w:hAnsiTheme="minorHAnsi" w:cs="Arial"/>
        </w:rPr>
        <w:t xml:space="preserve">blive RAB-registreret zoneterapeut og/eller RAB-registreret </w:t>
      </w:r>
      <w:r w:rsidR="2A04E8F8" w:rsidRPr="26E2A791">
        <w:rPr>
          <w:rStyle w:val="normaltextrun"/>
          <w:rFonts w:asciiTheme="minorHAnsi" w:eastAsia="Calibri" w:hAnsiTheme="minorHAnsi" w:cs="Arial"/>
        </w:rPr>
        <w:t xml:space="preserve">massør, </w:t>
      </w:r>
      <w:proofErr w:type="gramStart"/>
      <w:r w:rsidR="2A04E8F8" w:rsidRPr="26E2A791">
        <w:rPr>
          <w:rStyle w:val="normaltextrun"/>
          <w:rFonts w:asciiTheme="minorHAnsi" w:eastAsia="Calibri" w:hAnsiTheme="minorHAnsi" w:cs="Arial"/>
        </w:rPr>
        <w:t>såfremt</w:t>
      </w:r>
      <w:proofErr w:type="gramEnd"/>
      <w:r w:rsidR="2A04E8F8" w:rsidRPr="26E2A791">
        <w:rPr>
          <w:rStyle w:val="normaltextrun"/>
          <w:rFonts w:asciiTheme="minorHAnsi" w:eastAsia="Calibri" w:hAnsiTheme="minorHAnsi" w:cs="Arial"/>
        </w:rPr>
        <w:t xml:space="preserve"> følgende uddannelseskrav er opfyldt</w:t>
      </w:r>
      <w:r w:rsidR="76900650" w:rsidRPr="26E2A791">
        <w:rPr>
          <w:rStyle w:val="normaltextrun"/>
          <w:rFonts w:asciiTheme="minorHAnsi" w:eastAsia="Calibri" w:hAnsiTheme="minorHAnsi" w:cs="Arial"/>
        </w:rPr>
        <w:t>, hvilket skal dokumenteres ved ansøgning</w:t>
      </w:r>
      <w:r w:rsidR="2A04E8F8" w:rsidRPr="26E2A791">
        <w:rPr>
          <w:rStyle w:val="normaltextrun"/>
          <w:rFonts w:asciiTheme="minorHAnsi" w:eastAsia="Calibri" w:hAnsiTheme="minorHAnsi" w:cs="Arial"/>
        </w:rPr>
        <w:t>:</w:t>
      </w:r>
    </w:p>
    <w:p w14:paraId="2F765DA5" w14:textId="71BA4D63" w:rsidR="26E2A791" w:rsidRDefault="26E2A791" w:rsidP="26E2A791">
      <w:pPr>
        <w:pStyle w:val="paragraph"/>
        <w:spacing w:before="0" w:beforeAutospacing="0" w:after="0" w:afterAutospacing="0" w:line="259" w:lineRule="auto"/>
        <w:rPr>
          <w:rStyle w:val="normaltextrun"/>
          <w:rFonts w:eastAsia="Calibri"/>
        </w:rPr>
      </w:pPr>
    </w:p>
    <w:p w14:paraId="07E48589" w14:textId="6F07B4A4" w:rsidR="2A04E8F8" w:rsidRDefault="2A04E8F8" w:rsidP="26E2A791">
      <w:pPr>
        <w:pStyle w:val="paragraph"/>
        <w:spacing w:before="0" w:beforeAutospacing="0" w:after="0" w:afterAutospacing="0" w:line="259" w:lineRule="auto"/>
        <w:rPr>
          <w:rStyle w:val="normaltextrun"/>
          <w:rFonts w:eastAsia="Calibri"/>
        </w:rPr>
      </w:pPr>
      <w:r w:rsidRPr="26E2A791">
        <w:rPr>
          <w:rStyle w:val="normaltextrun"/>
          <w:rFonts w:asciiTheme="minorHAnsi" w:eastAsia="Calibri" w:hAnsiTheme="minorHAnsi" w:cs="Arial"/>
          <w:b/>
          <w:bCs/>
        </w:rPr>
        <w:t xml:space="preserve">Zoneterapeutuddannelse: </w:t>
      </w:r>
    </w:p>
    <w:p w14:paraId="35E8D1C0" w14:textId="363C9FEB" w:rsidR="7A582B4D" w:rsidRDefault="7A582B4D" w:rsidP="26E2A791">
      <w:pPr>
        <w:pStyle w:val="paragraph"/>
        <w:spacing w:before="0" w:beforeAutospacing="0" w:after="0" w:afterAutospacing="0" w:line="259" w:lineRule="auto"/>
        <w:rPr>
          <w:rStyle w:val="normaltextrun"/>
          <w:rFonts w:eastAsia="Calibri"/>
        </w:rPr>
      </w:pPr>
      <w:r w:rsidRPr="26E2A791">
        <w:rPr>
          <w:rStyle w:val="normaltextrun"/>
          <w:rFonts w:asciiTheme="minorHAnsi" w:eastAsia="Calibri" w:hAnsiTheme="minorHAnsi" w:cs="Arial"/>
        </w:rPr>
        <w:t xml:space="preserve">Fagrelateret teori: Minimum </w:t>
      </w:r>
      <w:r w:rsidR="67AA6306" w:rsidRPr="26E2A791">
        <w:rPr>
          <w:rStyle w:val="normaltextrun"/>
          <w:rFonts w:asciiTheme="minorHAnsi" w:eastAsia="Calibri" w:hAnsiTheme="minorHAnsi" w:cs="Arial"/>
        </w:rPr>
        <w:t>1</w:t>
      </w:r>
      <w:r w:rsidR="45FBA1B9" w:rsidRPr="26E2A791">
        <w:rPr>
          <w:rStyle w:val="normaltextrun"/>
          <w:rFonts w:asciiTheme="minorHAnsi" w:eastAsia="Calibri" w:hAnsiTheme="minorHAnsi" w:cs="Arial"/>
        </w:rPr>
        <w:t>50</w:t>
      </w:r>
      <w:r w:rsidR="67AA6306" w:rsidRPr="26E2A791">
        <w:rPr>
          <w:rStyle w:val="normaltextrun"/>
          <w:rFonts w:asciiTheme="minorHAnsi" w:eastAsia="Calibri" w:hAnsiTheme="minorHAnsi" w:cs="Arial"/>
        </w:rPr>
        <w:t xml:space="preserve"> timer.</w:t>
      </w:r>
    </w:p>
    <w:p w14:paraId="0E15F350" w14:textId="15DC11E6" w:rsidR="67AA6306" w:rsidRDefault="67AA6306" w:rsidP="26E2A791">
      <w:pPr>
        <w:pStyle w:val="paragraph"/>
        <w:spacing w:before="0" w:beforeAutospacing="0" w:after="0" w:afterAutospacing="0" w:line="259" w:lineRule="auto"/>
        <w:rPr>
          <w:rStyle w:val="normaltextrun"/>
          <w:rFonts w:eastAsia="Calibri"/>
        </w:rPr>
      </w:pPr>
      <w:r w:rsidRPr="26E2A791">
        <w:rPr>
          <w:rStyle w:val="normaltextrun"/>
          <w:rFonts w:asciiTheme="minorHAnsi" w:eastAsia="Calibri" w:hAnsiTheme="minorHAnsi" w:cs="Arial"/>
        </w:rPr>
        <w:t xml:space="preserve">Fagrelateret klinisk praksis: Minimum </w:t>
      </w:r>
      <w:r w:rsidR="6BC00693" w:rsidRPr="26E2A791">
        <w:rPr>
          <w:rStyle w:val="normaltextrun"/>
          <w:rFonts w:asciiTheme="minorHAnsi" w:eastAsia="Calibri" w:hAnsiTheme="minorHAnsi" w:cs="Arial"/>
        </w:rPr>
        <w:t>100</w:t>
      </w:r>
      <w:r w:rsidRPr="26E2A791">
        <w:rPr>
          <w:rStyle w:val="normaltextrun"/>
          <w:rFonts w:asciiTheme="minorHAnsi" w:eastAsia="Calibri" w:hAnsiTheme="minorHAnsi" w:cs="Arial"/>
        </w:rPr>
        <w:t xml:space="preserve"> timer.</w:t>
      </w:r>
      <w:r w:rsidR="4E9B6BF6" w:rsidRPr="26E2A791">
        <w:rPr>
          <w:rStyle w:val="normaltextrun"/>
          <w:rFonts w:asciiTheme="minorHAnsi" w:eastAsia="Calibri" w:hAnsiTheme="minorHAnsi" w:cs="Arial"/>
        </w:rPr>
        <w:t xml:space="preserve"> </w:t>
      </w:r>
    </w:p>
    <w:p w14:paraId="441A8368" w14:textId="451F65AC" w:rsidR="59821E9A" w:rsidRDefault="59821E9A" w:rsidP="26E2A791">
      <w:pPr>
        <w:rPr>
          <w:rStyle w:val="normaltextrun"/>
          <w:rFonts w:eastAsia="Calibri" w:cs="Arial"/>
          <w:i/>
          <w:iCs/>
        </w:rPr>
      </w:pPr>
      <w:r w:rsidRPr="26E2A791">
        <w:rPr>
          <w:rStyle w:val="normaltextrun"/>
          <w:rFonts w:eastAsia="Calibri" w:cs="Arial"/>
          <w:i/>
          <w:iCs/>
        </w:rPr>
        <w:t>Zoneterapeutu</w:t>
      </w:r>
      <w:r w:rsidR="31E6D603" w:rsidRPr="26E2A791">
        <w:rPr>
          <w:rStyle w:val="normaltextrun"/>
          <w:rFonts w:eastAsia="Calibri" w:cs="Arial"/>
          <w:i/>
          <w:iCs/>
        </w:rPr>
        <w:t xml:space="preserve">ddannelsen skal være taget på </w:t>
      </w:r>
      <w:r w:rsidR="5675A417" w:rsidRPr="26E2A791">
        <w:rPr>
          <w:rFonts w:ascii="Calibri" w:eastAsia="Calibri" w:hAnsi="Calibri" w:cs="Calibri"/>
          <w:i/>
          <w:iCs/>
        </w:rPr>
        <w:t>et uddannelsessted</w:t>
      </w:r>
      <w:r w:rsidR="31E6D603" w:rsidRPr="26E2A791">
        <w:rPr>
          <w:rStyle w:val="normaltextrun"/>
          <w:rFonts w:eastAsia="Calibri" w:cs="Arial"/>
          <w:i/>
          <w:iCs/>
        </w:rPr>
        <w:t xml:space="preserve">, der har </w:t>
      </w:r>
      <w:r w:rsidR="4CA3C60E" w:rsidRPr="26E2A791">
        <w:rPr>
          <w:rStyle w:val="normaltextrun"/>
          <w:rFonts w:eastAsia="Calibri" w:cs="Arial"/>
          <w:i/>
          <w:iCs/>
        </w:rPr>
        <w:t xml:space="preserve">indgået </w:t>
      </w:r>
      <w:r w:rsidR="31E6D603" w:rsidRPr="26E2A791">
        <w:rPr>
          <w:rStyle w:val="normaltextrun"/>
          <w:rFonts w:eastAsia="Calibri" w:cs="Arial"/>
          <w:i/>
          <w:iCs/>
        </w:rPr>
        <w:t xml:space="preserve">samarbejde med </w:t>
      </w:r>
      <w:r w:rsidR="01B5E637" w:rsidRPr="26E2A791">
        <w:rPr>
          <w:rStyle w:val="normaltextrun"/>
          <w:rFonts w:eastAsia="Calibri" w:cs="Arial"/>
          <w:i/>
          <w:iCs/>
        </w:rPr>
        <w:t>en</w:t>
      </w:r>
      <w:r w:rsidR="31E6D603" w:rsidRPr="26E2A791">
        <w:rPr>
          <w:rStyle w:val="normaltextrun"/>
          <w:rFonts w:eastAsia="Calibri" w:cs="Arial"/>
          <w:i/>
          <w:iCs/>
        </w:rPr>
        <w:t xml:space="preserve"> af </w:t>
      </w:r>
      <w:r w:rsidR="7F0DE9B3" w:rsidRPr="26E2A791">
        <w:rPr>
          <w:rStyle w:val="normaltextrun"/>
          <w:rFonts w:eastAsia="Calibri" w:cs="Arial"/>
          <w:i/>
          <w:iCs/>
        </w:rPr>
        <w:t>Sundhedsstyrelsens godkendt registrering</w:t>
      </w:r>
      <w:r w:rsidR="32595FD8" w:rsidRPr="26E2A791">
        <w:rPr>
          <w:rStyle w:val="normaltextrun"/>
          <w:rFonts w:eastAsia="Calibri" w:cs="Arial"/>
          <w:i/>
          <w:iCs/>
        </w:rPr>
        <w:t>s</w:t>
      </w:r>
      <w:r w:rsidR="7F0DE9B3" w:rsidRPr="26E2A791">
        <w:rPr>
          <w:rStyle w:val="normaltextrun"/>
          <w:rFonts w:eastAsia="Calibri" w:cs="Arial"/>
          <w:i/>
          <w:iCs/>
        </w:rPr>
        <w:t>ansvarlig brancheforening</w:t>
      </w:r>
      <w:r w:rsidR="2C07646B" w:rsidRPr="26E2A791">
        <w:rPr>
          <w:rStyle w:val="normaltextrun"/>
          <w:rFonts w:eastAsia="Calibri" w:cs="Arial"/>
          <w:i/>
          <w:iCs/>
        </w:rPr>
        <w:t>, og som har et beskrevet pensum for zoneterapeutuddannelsen.</w:t>
      </w:r>
      <w:r w:rsidR="79826F1D" w:rsidRPr="26E2A791">
        <w:rPr>
          <w:rStyle w:val="normaltextrun"/>
          <w:rFonts w:eastAsia="Calibri" w:cs="Arial"/>
          <w:i/>
          <w:iCs/>
        </w:rPr>
        <w:t xml:space="preserve"> Uddannelsen skal være afsluttet med eksamination.</w:t>
      </w:r>
    </w:p>
    <w:p w14:paraId="518D783F" w14:textId="7CE88C75" w:rsidR="26E2A791" w:rsidRDefault="26E2A791" w:rsidP="26E2A791">
      <w:pPr>
        <w:pStyle w:val="paragraph"/>
        <w:spacing w:before="0" w:beforeAutospacing="0" w:after="0" w:afterAutospacing="0" w:line="259" w:lineRule="auto"/>
        <w:rPr>
          <w:rStyle w:val="normaltextrun"/>
          <w:rFonts w:eastAsia="Calibri"/>
        </w:rPr>
      </w:pPr>
    </w:p>
    <w:p w14:paraId="44C5AB3E" w14:textId="53AF65D5" w:rsidR="2AC1AFEA" w:rsidRDefault="2AC1AFEA" w:rsidP="26E2A791">
      <w:pPr>
        <w:pStyle w:val="paragraph"/>
        <w:spacing w:before="0" w:beforeAutospacing="0" w:after="0" w:afterAutospacing="0" w:line="259" w:lineRule="auto"/>
        <w:rPr>
          <w:rStyle w:val="normaltextrun"/>
          <w:rFonts w:eastAsia="Calibri"/>
          <w:b/>
          <w:bCs/>
        </w:rPr>
      </w:pPr>
      <w:r w:rsidRPr="26E2A791">
        <w:rPr>
          <w:rStyle w:val="normaltextrun"/>
          <w:rFonts w:asciiTheme="minorHAnsi" w:eastAsia="Calibri" w:hAnsiTheme="minorHAnsi" w:cs="Arial"/>
          <w:b/>
          <w:bCs/>
        </w:rPr>
        <w:t xml:space="preserve">Massøruddannelse: </w:t>
      </w:r>
    </w:p>
    <w:p w14:paraId="41DDAB26" w14:textId="53CA3923" w:rsidR="2AC1AFEA" w:rsidRDefault="2AC1AFEA" w:rsidP="26E2A791">
      <w:pPr>
        <w:pStyle w:val="paragraph"/>
        <w:spacing w:before="0" w:beforeAutospacing="0" w:after="0" w:afterAutospacing="0" w:line="259" w:lineRule="auto"/>
        <w:rPr>
          <w:rStyle w:val="normaltextrun"/>
          <w:rFonts w:asciiTheme="minorHAnsi" w:eastAsia="Calibri" w:hAnsiTheme="minorHAnsi" w:cs="Arial"/>
        </w:rPr>
      </w:pPr>
      <w:r w:rsidRPr="26E2A791">
        <w:rPr>
          <w:rStyle w:val="normaltextrun"/>
          <w:rFonts w:asciiTheme="minorHAnsi" w:eastAsia="Calibri" w:hAnsiTheme="minorHAnsi" w:cs="Arial"/>
        </w:rPr>
        <w:t>Fagrelateret teori: Minimum 15</w:t>
      </w:r>
      <w:r w:rsidR="7C3AD85E" w:rsidRPr="26E2A791">
        <w:rPr>
          <w:rStyle w:val="normaltextrun"/>
          <w:rFonts w:asciiTheme="minorHAnsi" w:eastAsia="Calibri" w:hAnsiTheme="minorHAnsi" w:cs="Arial"/>
        </w:rPr>
        <w:t>0</w:t>
      </w:r>
      <w:r w:rsidRPr="26E2A791">
        <w:rPr>
          <w:rStyle w:val="normaltextrun"/>
          <w:rFonts w:asciiTheme="minorHAnsi" w:eastAsia="Calibri" w:hAnsiTheme="minorHAnsi" w:cs="Arial"/>
        </w:rPr>
        <w:t xml:space="preserve"> timer.</w:t>
      </w:r>
    </w:p>
    <w:p w14:paraId="4F6D5E9F" w14:textId="735E27D2" w:rsidR="2AC1AFEA" w:rsidRDefault="2AC1AFEA" w:rsidP="26E2A791">
      <w:pPr>
        <w:pStyle w:val="paragraph"/>
        <w:spacing w:before="0" w:beforeAutospacing="0" w:after="0" w:afterAutospacing="0" w:line="259" w:lineRule="auto"/>
        <w:rPr>
          <w:rStyle w:val="normaltextrun"/>
          <w:rFonts w:eastAsia="Calibri"/>
        </w:rPr>
      </w:pPr>
      <w:r w:rsidRPr="26E2A791">
        <w:rPr>
          <w:rStyle w:val="normaltextrun"/>
          <w:rFonts w:asciiTheme="minorHAnsi" w:eastAsia="Calibri" w:hAnsiTheme="minorHAnsi" w:cs="Arial"/>
        </w:rPr>
        <w:t xml:space="preserve">Fagrelateret klinisk praksis: Minimum </w:t>
      </w:r>
      <w:r w:rsidR="75DE33A3" w:rsidRPr="26E2A791">
        <w:rPr>
          <w:rStyle w:val="normaltextrun"/>
          <w:rFonts w:asciiTheme="minorHAnsi" w:eastAsia="Calibri" w:hAnsiTheme="minorHAnsi" w:cs="Arial"/>
        </w:rPr>
        <w:t>100</w:t>
      </w:r>
      <w:r w:rsidRPr="26E2A791">
        <w:rPr>
          <w:rStyle w:val="normaltextrun"/>
          <w:rFonts w:asciiTheme="minorHAnsi" w:eastAsia="Calibri" w:hAnsiTheme="minorHAnsi" w:cs="Arial"/>
        </w:rPr>
        <w:t xml:space="preserve"> timer.</w:t>
      </w:r>
    </w:p>
    <w:p w14:paraId="3F145136" w14:textId="760CA452" w:rsidR="49F865D2" w:rsidRDefault="49F865D2" w:rsidP="26E2A791">
      <w:pPr>
        <w:rPr>
          <w:rStyle w:val="normaltextrun"/>
          <w:rFonts w:eastAsia="Calibri" w:cs="Arial"/>
          <w:i/>
          <w:iCs/>
        </w:rPr>
      </w:pPr>
      <w:r w:rsidRPr="26E2A791">
        <w:rPr>
          <w:rStyle w:val="normaltextrun"/>
          <w:rFonts w:eastAsia="Calibri" w:cs="Arial"/>
          <w:i/>
          <w:iCs/>
        </w:rPr>
        <w:t>Massøru</w:t>
      </w:r>
      <w:r w:rsidR="523EA149" w:rsidRPr="26E2A791">
        <w:rPr>
          <w:rStyle w:val="normaltextrun"/>
          <w:rFonts w:eastAsia="Calibri" w:cs="Arial"/>
          <w:i/>
          <w:iCs/>
        </w:rPr>
        <w:t xml:space="preserve">ddannelsen skal være taget på </w:t>
      </w:r>
      <w:r w:rsidR="62593864" w:rsidRPr="26E2A791">
        <w:rPr>
          <w:rFonts w:ascii="Calibri" w:eastAsia="Calibri" w:hAnsi="Calibri" w:cs="Calibri"/>
          <w:i/>
          <w:iCs/>
        </w:rPr>
        <w:t>et uddannelsessted</w:t>
      </w:r>
      <w:r w:rsidR="523EA149" w:rsidRPr="26E2A791">
        <w:rPr>
          <w:rStyle w:val="normaltextrun"/>
          <w:rFonts w:eastAsia="Calibri" w:cs="Arial"/>
          <w:i/>
          <w:iCs/>
        </w:rPr>
        <w:t xml:space="preserve">, der har </w:t>
      </w:r>
      <w:r w:rsidR="0CF4B97E" w:rsidRPr="26E2A791">
        <w:rPr>
          <w:rStyle w:val="normaltextrun"/>
          <w:rFonts w:eastAsia="Calibri" w:cs="Arial"/>
          <w:i/>
          <w:iCs/>
        </w:rPr>
        <w:t xml:space="preserve">indgået </w:t>
      </w:r>
      <w:r w:rsidR="523EA149" w:rsidRPr="26E2A791">
        <w:rPr>
          <w:rStyle w:val="normaltextrun"/>
          <w:rFonts w:eastAsia="Calibri" w:cs="Arial"/>
          <w:i/>
          <w:iCs/>
        </w:rPr>
        <w:t>samarbejde med en af Sundhedsstyrelsens godkendt registreringsansvarlig brancheforening</w:t>
      </w:r>
      <w:r w:rsidR="660D961C" w:rsidRPr="26E2A791">
        <w:rPr>
          <w:rStyle w:val="normaltextrun"/>
          <w:rFonts w:eastAsia="Calibri" w:cs="Arial"/>
          <w:i/>
          <w:iCs/>
        </w:rPr>
        <w:t>, og som har et beskrevet pensum for massøruddannelse</w:t>
      </w:r>
      <w:r w:rsidR="6DBC41AA" w:rsidRPr="26E2A791">
        <w:rPr>
          <w:rStyle w:val="normaltextrun"/>
          <w:rFonts w:eastAsia="Calibri" w:cs="Arial"/>
          <w:i/>
          <w:iCs/>
        </w:rPr>
        <w:t>n</w:t>
      </w:r>
      <w:r w:rsidR="523EA149" w:rsidRPr="26E2A791">
        <w:rPr>
          <w:rStyle w:val="normaltextrun"/>
          <w:rFonts w:eastAsia="Calibri" w:cs="Arial"/>
          <w:i/>
          <w:iCs/>
        </w:rPr>
        <w:t>.</w:t>
      </w:r>
      <w:r w:rsidR="586D8E1F" w:rsidRPr="26E2A791">
        <w:rPr>
          <w:rStyle w:val="normaltextrun"/>
          <w:rFonts w:eastAsia="Calibri" w:cs="Arial"/>
          <w:i/>
          <w:iCs/>
        </w:rPr>
        <w:t xml:space="preserve"> Uddannelsen skal være afsluttet med eksamination.</w:t>
      </w:r>
    </w:p>
    <w:p w14:paraId="007D730D" w14:textId="3A8B2B83" w:rsidR="26E2A791" w:rsidRDefault="26E2A791" w:rsidP="26E2A791">
      <w:pPr>
        <w:pStyle w:val="paragraph"/>
        <w:spacing w:before="0" w:beforeAutospacing="0" w:after="0" w:afterAutospacing="0" w:line="259" w:lineRule="auto"/>
        <w:rPr>
          <w:rStyle w:val="normaltextrun"/>
          <w:rFonts w:eastAsia="Calibri"/>
        </w:rPr>
      </w:pPr>
    </w:p>
    <w:p w14:paraId="169B9DE1" w14:textId="2317D14B" w:rsidR="55624B9A" w:rsidRDefault="55624B9A" w:rsidP="26E2A791">
      <w:pPr>
        <w:pStyle w:val="paragraph"/>
        <w:spacing w:before="0" w:beforeAutospacing="0" w:after="0" w:afterAutospacing="0" w:line="259" w:lineRule="auto"/>
        <w:rPr>
          <w:rStyle w:val="normaltextrun"/>
          <w:rFonts w:asciiTheme="minorHAnsi" w:eastAsia="Calibri" w:hAnsiTheme="minorHAnsi" w:cs="Arial"/>
        </w:rPr>
      </w:pPr>
      <w:r w:rsidRPr="26E2A791">
        <w:rPr>
          <w:rStyle w:val="normaltextrun"/>
          <w:rFonts w:asciiTheme="minorHAnsi" w:eastAsia="Calibri" w:hAnsiTheme="minorHAnsi" w:cs="Arial"/>
        </w:rPr>
        <w:t xml:space="preserve">For </w:t>
      </w:r>
      <w:r w:rsidR="429B07FD" w:rsidRPr="26E2A791">
        <w:rPr>
          <w:rStyle w:val="normaltextrun"/>
          <w:rFonts w:asciiTheme="minorHAnsi" w:eastAsia="Calibri" w:hAnsiTheme="minorHAnsi" w:cs="Arial"/>
        </w:rPr>
        <w:t>såvel</w:t>
      </w:r>
      <w:r w:rsidRPr="26E2A791">
        <w:rPr>
          <w:rStyle w:val="normaltextrun"/>
          <w:rFonts w:asciiTheme="minorHAnsi" w:eastAsia="Calibri" w:hAnsiTheme="minorHAnsi" w:cs="Arial"/>
        </w:rPr>
        <w:t xml:space="preserve"> </w:t>
      </w:r>
      <w:r w:rsidR="429B07FD" w:rsidRPr="26E2A791">
        <w:rPr>
          <w:rStyle w:val="normaltextrun"/>
          <w:rFonts w:asciiTheme="minorHAnsi" w:eastAsia="Calibri" w:hAnsiTheme="minorHAnsi" w:cs="Arial"/>
        </w:rPr>
        <w:t>zoneterapeut- som massør</w:t>
      </w:r>
      <w:r w:rsidRPr="26E2A791">
        <w:rPr>
          <w:rStyle w:val="normaltextrun"/>
          <w:rFonts w:asciiTheme="minorHAnsi" w:eastAsia="Calibri" w:hAnsiTheme="minorHAnsi" w:cs="Arial"/>
        </w:rPr>
        <w:t>uddannelse</w:t>
      </w:r>
      <w:r w:rsidR="6EA2DB72" w:rsidRPr="26E2A791">
        <w:rPr>
          <w:rStyle w:val="normaltextrun"/>
          <w:rFonts w:asciiTheme="minorHAnsi" w:eastAsia="Calibri" w:hAnsiTheme="minorHAnsi" w:cs="Arial"/>
        </w:rPr>
        <w:t>n</w:t>
      </w:r>
      <w:r w:rsidRPr="26E2A791">
        <w:rPr>
          <w:rStyle w:val="normaltextrun"/>
          <w:rFonts w:asciiTheme="minorHAnsi" w:eastAsia="Calibri" w:hAnsiTheme="minorHAnsi" w:cs="Arial"/>
        </w:rPr>
        <w:t xml:space="preserve"> gælder</w:t>
      </w:r>
      <w:r w:rsidR="02A5068E" w:rsidRPr="26E2A791">
        <w:rPr>
          <w:rStyle w:val="normaltextrun"/>
          <w:rFonts w:asciiTheme="minorHAnsi" w:eastAsia="Calibri" w:hAnsiTheme="minorHAnsi" w:cs="Arial"/>
        </w:rPr>
        <w:t>,</w:t>
      </w:r>
      <w:r w:rsidR="7E741870" w:rsidRPr="26E2A791">
        <w:rPr>
          <w:rStyle w:val="normaltextrun"/>
          <w:rFonts w:asciiTheme="minorHAnsi" w:eastAsia="Calibri" w:hAnsiTheme="minorHAnsi" w:cs="Arial"/>
        </w:rPr>
        <w:t xml:space="preserve"> at</w:t>
      </w:r>
      <w:r w:rsidR="37791D23" w:rsidRPr="26E2A791">
        <w:rPr>
          <w:rStyle w:val="normaltextrun"/>
          <w:rFonts w:asciiTheme="minorHAnsi" w:eastAsia="Calibri" w:hAnsiTheme="minorHAnsi" w:cs="Arial"/>
        </w:rPr>
        <w:t xml:space="preserve"> den </w:t>
      </w:r>
      <w:r w:rsidR="23148A62" w:rsidRPr="26E2A791">
        <w:rPr>
          <w:rStyle w:val="normaltextrun"/>
          <w:rFonts w:asciiTheme="minorHAnsi" w:eastAsia="Calibri" w:hAnsiTheme="minorHAnsi" w:cs="Arial"/>
        </w:rPr>
        <w:t xml:space="preserve">teoretiske og praktiske </w:t>
      </w:r>
      <w:r w:rsidR="37791D23" w:rsidRPr="26E2A791">
        <w:rPr>
          <w:rStyle w:val="normaltextrun"/>
          <w:rFonts w:asciiTheme="minorHAnsi" w:eastAsia="Calibri" w:hAnsiTheme="minorHAnsi" w:cs="Arial"/>
        </w:rPr>
        <w:t xml:space="preserve">fagrelaterede del af uddannelsen </w:t>
      </w:r>
      <w:r w:rsidR="25ABD421" w:rsidRPr="26E2A791">
        <w:rPr>
          <w:rStyle w:val="normaltextrun"/>
          <w:rFonts w:asciiTheme="minorHAnsi" w:eastAsia="Calibri" w:hAnsiTheme="minorHAnsi" w:cs="Arial"/>
        </w:rPr>
        <w:t xml:space="preserve">selvstændigt </w:t>
      </w:r>
      <w:r w:rsidR="37791D23" w:rsidRPr="26E2A791">
        <w:rPr>
          <w:rStyle w:val="normaltextrun"/>
          <w:rFonts w:asciiTheme="minorHAnsi" w:eastAsia="Calibri" w:hAnsiTheme="minorHAnsi" w:cs="Arial"/>
        </w:rPr>
        <w:t>skal udgøre minimum 250 timer</w:t>
      </w:r>
      <w:r w:rsidR="7A3B0544" w:rsidRPr="26E2A791">
        <w:rPr>
          <w:rStyle w:val="normaltextrun"/>
          <w:rFonts w:asciiTheme="minorHAnsi" w:eastAsia="Calibri" w:hAnsiTheme="minorHAnsi" w:cs="Arial"/>
        </w:rPr>
        <w:t>.</w:t>
      </w:r>
      <w:r w:rsidR="4737D1E0" w:rsidRPr="26E2A791">
        <w:rPr>
          <w:rStyle w:val="normaltextrun"/>
          <w:rFonts w:asciiTheme="minorHAnsi" w:eastAsia="Calibri" w:hAnsiTheme="minorHAnsi" w:cs="Arial"/>
        </w:rPr>
        <w:t xml:space="preserve"> </w:t>
      </w:r>
      <w:r w:rsidR="349D0BA0" w:rsidRPr="26E2A791">
        <w:rPr>
          <w:rStyle w:val="normaltextrun"/>
          <w:rFonts w:asciiTheme="minorHAnsi" w:eastAsia="Calibri" w:hAnsiTheme="minorHAnsi" w:cs="Arial"/>
        </w:rPr>
        <w:t>Sammen med de s</w:t>
      </w:r>
      <w:r w:rsidR="4737D1E0" w:rsidRPr="26E2A791">
        <w:rPr>
          <w:rStyle w:val="normaltextrun"/>
          <w:rFonts w:asciiTheme="minorHAnsi" w:eastAsia="Calibri" w:hAnsiTheme="minorHAnsi" w:cs="Arial"/>
        </w:rPr>
        <w:t>upplerende fag</w:t>
      </w:r>
      <w:r w:rsidR="31B7311D" w:rsidRPr="26E2A791">
        <w:rPr>
          <w:rStyle w:val="normaltextrun"/>
          <w:rFonts w:asciiTheme="minorHAnsi" w:eastAsia="Calibri" w:hAnsiTheme="minorHAnsi" w:cs="Arial"/>
        </w:rPr>
        <w:t xml:space="preserve"> (a</w:t>
      </w:r>
      <w:r w:rsidR="4737D1E0" w:rsidRPr="26E2A791">
        <w:rPr>
          <w:rStyle w:val="normaltextrun"/>
          <w:rFonts w:asciiTheme="minorHAnsi" w:eastAsia="Calibri" w:hAnsiTheme="minorHAnsi" w:cs="Arial"/>
        </w:rPr>
        <w:t>natomi/fysiologi 200 timer, patologi 100 timer, psykologi/kommunikation 50 timer, andre</w:t>
      </w:r>
      <w:r w:rsidR="001F14B2">
        <w:rPr>
          <w:rStyle w:val="normaltextrun"/>
          <w:rFonts w:asciiTheme="minorHAnsi" w:eastAsia="Calibri" w:hAnsiTheme="minorHAnsi" w:cs="Arial"/>
        </w:rPr>
        <w:t xml:space="preserve"> </w:t>
      </w:r>
      <w:r w:rsidR="4737D1E0" w:rsidRPr="26E2A791">
        <w:rPr>
          <w:rStyle w:val="normaltextrun"/>
          <w:rFonts w:asciiTheme="minorHAnsi" w:eastAsia="Calibri" w:hAnsiTheme="minorHAnsi" w:cs="Arial"/>
        </w:rPr>
        <w:t>behandlingsformer 50 timer, lovgivning/markedsføring/klinikdrift 10 timer)</w:t>
      </w:r>
      <w:r w:rsidR="07A68393" w:rsidRPr="26E2A791">
        <w:rPr>
          <w:rStyle w:val="normaltextrun"/>
          <w:rFonts w:asciiTheme="minorHAnsi" w:eastAsia="Calibri" w:hAnsiTheme="minorHAnsi" w:cs="Arial"/>
        </w:rPr>
        <w:t>, skal uddannelsen således samlet udgøre 660 timer eller mere.</w:t>
      </w:r>
    </w:p>
    <w:p w14:paraId="1312CA2C" w14:textId="33F51D0D" w:rsidR="76F54442" w:rsidRPr="00C25527" w:rsidRDefault="00372C14" w:rsidP="00AA48D3">
      <w:pPr>
        <w:pStyle w:val="paragraph"/>
        <w:spacing w:before="0" w:beforeAutospacing="0" w:after="0" w:afterAutospacing="0"/>
        <w:textAlignment w:val="baseline"/>
        <w:rPr>
          <w:rStyle w:val="normaltextrun"/>
          <w:rFonts w:asciiTheme="minorHAnsi" w:eastAsia="Calibri" w:hAnsiTheme="minorHAnsi" w:cs="Arial"/>
          <w:color w:val="000000" w:themeColor="text1"/>
        </w:rPr>
      </w:pPr>
      <w:r w:rsidRPr="00C25527">
        <w:rPr>
          <w:rStyle w:val="normaltextrun"/>
          <w:rFonts w:ascii="Calibri" w:hAnsi="Calibri" w:cs="Calibri"/>
          <w:color w:val="000000" w:themeColor="text1"/>
        </w:rPr>
        <w:lastRenderedPageBreak/>
        <w:t>Der gælder for</w:t>
      </w:r>
      <w:r w:rsidRPr="00C25527">
        <w:rPr>
          <w:rStyle w:val="apple-converted-space"/>
          <w:rFonts w:ascii="Calibri" w:hAnsi="Calibri" w:cs="Calibri"/>
          <w:color w:val="000000" w:themeColor="text1"/>
        </w:rPr>
        <w:t> </w:t>
      </w:r>
      <w:r w:rsidRPr="00C25527">
        <w:rPr>
          <w:rStyle w:val="normaltextrun"/>
          <w:rFonts w:ascii="Calibri" w:hAnsi="Calibri" w:cs="Calibri"/>
          <w:color w:val="000000" w:themeColor="text1"/>
        </w:rPr>
        <w:t>såvel</w:t>
      </w:r>
      <w:r w:rsidRPr="00C25527">
        <w:rPr>
          <w:rStyle w:val="apple-converted-space"/>
          <w:rFonts w:ascii="Calibri" w:hAnsi="Calibri" w:cs="Calibri"/>
          <w:color w:val="000000" w:themeColor="text1"/>
        </w:rPr>
        <w:t> </w:t>
      </w:r>
      <w:r w:rsidRPr="00C25527">
        <w:rPr>
          <w:rStyle w:val="normaltextrun"/>
          <w:rFonts w:ascii="Calibri" w:hAnsi="Calibri" w:cs="Calibri"/>
          <w:color w:val="000000" w:themeColor="text1"/>
        </w:rPr>
        <w:t>RAB-registrerede zoneterapeuter og massører i foreningen</w:t>
      </w:r>
      <w:r w:rsidRPr="00C25527">
        <w:rPr>
          <w:rStyle w:val="apple-converted-space"/>
          <w:rFonts w:ascii="Calibri" w:hAnsi="Calibri" w:cs="Calibri"/>
          <w:color w:val="000000" w:themeColor="text1"/>
        </w:rPr>
        <w:t> </w:t>
      </w:r>
      <w:r w:rsidRPr="00C25527">
        <w:rPr>
          <w:rStyle w:val="normaltextrun"/>
          <w:rFonts w:ascii="Calibri" w:hAnsi="Calibri" w:cs="Calibri"/>
          <w:color w:val="000000" w:themeColor="text1"/>
        </w:rPr>
        <w:t>de</w:t>
      </w:r>
      <w:r w:rsidRPr="00C25527">
        <w:rPr>
          <w:rStyle w:val="apple-converted-space"/>
          <w:rFonts w:ascii="Calibri" w:hAnsi="Calibri" w:cs="Calibri"/>
          <w:color w:val="000000" w:themeColor="text1"/>
        </w:rPr>
        <w:t> </w:t>
      </w:r>
      <w:r w:rsidRPr="00C25527">
        <w:rPr>
          <w:rStyle w:val="normaltextrun"/>
          <w:rFonts w:ascii="Calibri" w:hAnsi="Calibri" w:cs="Calibri"/>
          <w:color w:val="000000" w:themeColor="text1"/>
        </w:rPr>
        <w:t>samme efteruddannelseskrav som</w:t>
      </w:r>
      <w:r w:rsidRPr="00C25527">
        <w:rPr>
          <w:rStyle w:val="apple-converted-space"/>
          <w:rFonts w:ascii="Calibri" w:hAnsi="Calibri" w:cs="Calibri"/>
          <w:color w:val="000000" w:themeColor="text1"/>
        </w:rPr>
        <w:t> </w:t>
      </w:r>
      <w:r w:rsidRPr="00C25527">
        <w:rPr>
          <w:rStyle w:val="normaltextrun"/>
          <w:rFonts w:ascii="Calibri" w:hAnsi="Calibri" w:cs="Calibri"/>
          <w:color w:val="000000" w:themeColor="text1"/>
        </w:rPr>
        <w:t>for akupunktører. </w:t>
      </w:r>
      <w:r w:rsidRPr="00C25527">
        <w:rPr>
          <w:rStyle w:val="eop"/>
          <w:rFonts w:ascii="Calibri" w:hAnsi="Calibri" w:cs="Calibri"/>
          <w:color w:val="000000" w:themeColor="text1"/>
        </w:rPr>
        <w:t xml:space="preserve"> Dette er 48 timer pr. 3 år. Førstehjælp skal tages hvert 2. år. Herudover skal zoneterapeuter og massører have efteruddannelse i </w:t>
      </w:r>
      <w:proofErr w:type="spellStart"/>
      <w:r w:rsidRPr="00C25527">
        <w:rPr>
          <w:rStyle w:val="eop"/>
          <w:rFonts w:ascii="Calibri" w:hAnsi="Calibri" w:cs="Calibri"/>
          <w:color w:val="000000" w:themeColor="text1"/>
        </w:rPr>
        <w:t>hhv</w:t>
      </w:r>
      <w:proofErr w:type="spellEnd"/>
      <w:r w:rsidRPr="00C25527">
        <w:rPr>
          <w:rStyle w:val="eop"/>
          <w:rFonts w:ascii="Calibri" w:hAnsi="Calibri" w:cs="Calibri"/>
          <w:color w:val="000000" w:themeColor="text1"/>
        </w:rPr>
        <w:t xml:space="preserve"> zoneterapi eller massage svarende til 24 timer pr. år. Ligeledes gælder kravet om Førstehjælp hvert 2. år. </w:t>
      </w:r>
    </w:p>
    <w:p w14:paraId="3859A38E" w14:textId="44258D8E" w:rsidR="26E2A791" w:rsidRDefault="26E2A791" w:rsidP="26E2A791">
      <w:pPr>
        <w:pStyle w:val="paragraph"/>
        <w:spacing w:before="0" w:beforeAutospacing="0" w:after="0" w:afterAutospacing="0"/>
        <w:rPr>
          <w:rStyle w:val="normaltextrun"/>
          <w:rFonts w:eastAsia="Calibri"/>
        </w:rPr>
      </w:pPr>
    </w:p>
    <w:p w14:paraId="166FB82C" w14:textId="5223DF52" w:rsidR="00F84C81" w:rsidRDefault="00F84C81" w:rsidP="26E2A791">
      <w:pPr>
        <w:pStyle w:val="paragraph"/>
        <w:spacing w:before="0" w:beforeAutospacing="0" w:after="0" w:afterAutospacing="0"/>
        <w:rPr>
          <w:rStyle w:val="eop"/>
          <w:rFonts w:asciiTheme="minorHAnsi" w:hAnsiTheme="minorHAnsi" w:cs="Arial"/>
        </w:rPr>
      </w:pPr>
      <w:r w:rsidRPr="26E2A791">
        <w:rPr>
          <w:rStyle w:val="normaltextrun"/>
          <w:rFonts w:asciiTheme="minorHAnsi" w:hAnsiTheme="minorHAnsi" w:cs="Arial"/>
          <w:i/>
          <w:iCs/>
        </w:rPr>
        <w:t>Stk. 2.</w:t>
      </w:r>
      <w:r w:rsidRPr="26E2A791">
        <w:rPr>
          <w:rStyle w:val="normaltextrun"/>
          <w:rFonts w:asciiTheme="minorHAnsi" w:hAnsiTheme="minorHAnsi" w:cs="Arial"/>
        </w:rPr>
        <w:t> Der kan søges om merit for tidligere beståe</w:t>
      </w:r>
      <w:r w:rsidR="1EA47A5E" w:rsidRPr="26E2A791">
        <w:rPr>
          <w:rStyle w:val="normaltextrun"/>
          <w:rFonts w:asciiTheme="minorHAnsi" w:hAnsiTheme="minorHAnsi" w:cs="Arial"/>
        </w:rPr>
        <w:t>de</w:t>
      </w:r>
      <w:r w:rsidRPr="26E2A791">
        <w:rPr>
          <w:rStyle w:val="normaltextrun"/>
          <w:rFonts w:asciiTheme="minorHAnsi" w:hAnsiTheme="minorHAnsi" w:cs="Arial"/>
        </w:rPr>
        <w:t xml:space="preserve"> fag og uddannelser. Skriftlig ansøgning med relevante dokumenter fremsendes til Bestyrelsen. Det er Bestyrelsens beslutning, hvorvidt der kan tildeles merit. </w:t>
      </w:r>
      <w:r w:rsidRPr="26E2A791">
        <w:rPr>
          <w:rStyle w:val="eop"/>
          <w:rFonts w:asciiTheme="minorHAnsi" w:hAnsiTheme="minorHAnsi" w:cs="Arial"/>
        </w:rPr>
        <w:t> </w:t>
      </w:r>
    </w:p>
    <w:p w14:paraId="19C9AC22" w14:textId="77777777" w:rsidR="00471BA8" w:rsidRPr="00F84C81" w:rsidRDefault="00471BA8" w:rsidP="00F84C81">
      <w:pPr>
        <w:pStyle w:val="paragraph"/>
        <w:spacing w:before="0" w:beforeAutospacing="0" w:after="0" w:afterAutospacing="0"/>
        <w:textAlignment w:val="baseline"/>
        <w:rPr>
          <w:rFonts w:asciiTheme="minorHAnsi" w:hAnsiTheme="minorHAnsi" w:cs="Arial"/>
        </w:rPr>
      </w:pPr>
    </w:p>
    <w:p w14:paraId="7216AFAF"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b/>
          <w:bCs/>
        </w:rPr>
        <w:t>Registreringskrav </w:t>
      </w:r>
      <w:r w:rsidRPr="00F84C81">
        <w:rPr>
          <w:rStyle w:val="eop"/>
          <w:rFonts w:asciiTheme="minorHAnsi" w:hAnsiTheme="minorHAnsi" w:cs="Arial"/>
        </w:rPr>
        <w:t> </w:t>
      </w:r>
    </w:p>
    <w:p w14:paraId="6B5EB3AC"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3.</w:t>
      </w:r>
      <w:r w:rsidRPr="00F84C81">
        <w:rPr>
          <w:rStyle w:val="normaltextrun"/>
          <w:rFonts w:asciiTheme="minorHAnsi" w:hAnsiTheme="minorHAnsi" w:cs="Arial"/>
        </w:rPr>
        <w:t> Medlemmerne har pligt til, til enhver tid, at opfylde de offentlige myndigheders registreringskrav for at kunne være registreret som RAB, idet alle aktive medlemmer skal være registrerede alternative behandlere (RAB). </w:t>
      </w:r>
      <w:r w:rsidRPr="00F84C81">
        <w:rPr>
          <w:rStyle w:val="eop"/>
          <w:rFonts w:asciiTheme="minorHAnsi" w:hAnsiTheme="minorHAnsi" w:cs="Arial"/>
        </w:rPr>
        <w:t> </w:t>
      </w:r>
    </w:p>
    <w:p w14:paraId="71751FE3" w14:textId="77777777" w:rsidR="00F84C81" w:rsidRDefault="00F84C81" w:rsidP="00F84C81">
      <w:pPr>
        <w:pStyle w:val="paragraph"/>
        <w:spacing w:before="0" w:beforeAutospacing="0" w:after="0" w:afterAutospacing="0"/>
        <w:textAlignment w:val="baseline"/>
        <w:rPr>
          <w:rStyle w:val="normaltextrun"/>
          <w:rFonts w:asciiTheme="minorHAnsi" w:hAnsiTheme="minorHAnsi" w:cs="Arial"/>
          <w:b/>
          <w:bCs/>
        </w:rPr>
      </w:pPr>
    </w:p>
    <w:p w14:paraId="2B1FCB4A"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b/>
          <w:bCs/>
        </w:rPr>
        <w:t>Medlemsforpligtelser</w:t>
      </w:r>
      <w:r w:rsidRPr="00F84C81">
        <w:rPr>
          <w:rStyle w:val="eop"/>
          <w:rFonts w:asciiTheme="minorHAnsi" w:hAnsiTheme="minorHAnsi" w:cs="Arial"/>
        </w:rPr>
        <w:t> </w:t>
      </w:r>
    </w:p>
    <w:p w14:paraId="7DC6AED2"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4.</w:t>
      </w:r>
      <w:r w:rsidRPr="00F84C81">
        <w:rPr>
          <w:rStyle w:val="normaltextrun"/>
          <w:rFonts w:asciiTheme="minorHAnsi" w:hAnsiTheme="minorHAnsi" w:cs="Arial"/>
        </w:rPr>
        <w:t> Medlemmerne er ansvarlige for, at forudsætningerne for medlemskabet til stadighed er i orden og hvert medlem skal øjeblikkeligt oplyse foreningen, hvis der sker ændringer i disse forhold. </w:t>
      </w:r>
      <w:r w:rsidRPr="00F84C81">
        <w:rPr>
          <w:rStyle w:val="eop"/>
          <w:rFonts w:asciiTheme="minorHAnsi" w:hAnsiTheme="minorHAnsi" w:cs="Arial"/>
        </w:rPr>
        <w:t> </w:t>
      </w:r>
    </w:p>
    <w:p w14:paraId="4A2D9F6E"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5</w:t>
      </w:r>
      <w:r w:rsidRPr="00F84C81">
        <w:rPr>
          <w:rStyle w:val="normaltextrun"/>
          <w:rFonts w:asciiTheme="minorHAnsi" w:hAnsiTheme="minorHAnsi" w:cs="Arial"/>
        </w:rPr>
        <w:t>. Tavshedspligt: Akupunktøren har tavshedspligt med hensyn til oplysninger om private forhold og andre fortrolige oplysninger, som han gennem sin faglige virksomhed får om sine brugere. </w:t>
      </w:r>
      <w:r w:rsidRPr="00F84C81">
        <w:rPr>
          <w:rStyle w:val="eop"/>
          <w:rFonts w:asciiTheme="minorHAnsi" w:hAnsiTheme="minorHAnsi" w:cs="Arial"/>
        </w:rPr>
        <w:t> </w:t>
      </w:r>
    </w:p>
    <w:p w14:paraId="534A2397"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6.</w:t>
      </w:r>
      <w:r w:rsidRPr="00F84C81">
        <w:rPr>
          <w:rStyle w:val="normaltextrun"/>
          <w:rFonts w:asciiTheme="minorHAnsi" w:hAnsiTheme="minorHAnsi" w:cs="Arial"/>
        </w:rPr>
        <w:t> Krav og Påbud. Medlemmerne skal overholde foreningens regler, herunder de etiske retningslinjer. Ved overtrædelse af foreningens regler vil sanktioner blive iværksat jf. Vedtægter for Praktiserende Akupunktørers Etiske Råd. Ved grovere eller gentagne overtrædelser fratages medlemmet såvel medlemskab som registrering. Afgørelser truffet af foreningen i konkrete tvister hindrer ikke parterne i at benytte adgangen til at anlægge søgsmål ved domstolene.</w:t>
      </w:r>
      <w:r w:rsidRPr="00F84C81">
        <w:rPr>
          <w:rStyle w:val="eop"/>
          <w:rFonts w:asciiTheme="minorHAnsi" w:hAnsiTheme="minorHAnsi" w:cs="Arial"/>
        </w:rPr>
        <w:t> </w:t>
      </w:r>
    </w:p>
    <w:p w14:paraId="5E442F85"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7.</w:t>
      </w:r>
      <w:r w:rsidRPr="00F84C81">
        <w:rPr>
          <w:rStyle w:val="normaltextrun"/>
          <w:rFonts w:asciiTheme="minorHAnsi" w:hAnsiTheme="minorHAnsi" w:cs="Arial"/>
        </w:rPr>
        <w:t> Ved et medlems dobbeltmedlemskab, når medlemmet som akupunktør er medlem af to forskellige behandlerforeninger, har Praktiserende Akupunktørers vedtægter, etiske retningslinjer og øvrige regelsæt forrang. </w:t>
      </w:r>
      <w:r w:rsidRPr="00F84C81">
        <w:rPr>
          <w:rStyle w:val="eop"/>
          <w:rFonts w:asciiTheme="minorHAnsi" w:hAnsiTheme="minorHAnsi" w:cs="Arial"/>
        </w:rPr>
        <w:t> </w:t>
      </w:r>
    </w:p>
    <w:p w14:paraId="3A2CD8C1" w14:textId="0683E948" w:rsidR="142681DA" w:rsidRPr="004F1512" w:rsidRDefault="53CAEDD3" w:rsidP="004F1512">
      <w:pPr>
        <w:pStyle w:val="paragraph"/>
        <w:spacing w:before="0" w:beforeAutospacing="0" w:after="0" w:afterAutospacing="0" w:line="259" w:lineRule="auto"/>
        <w:rPr>
          <w:rStyle w:val="eop"/>
          <w:rFonts w:eastAsia="Calibri"/>
          <w:color w:val="000000" w:themeColor="text1"/>
        </w:rPr>
      </w:pPr>
      <w:r w:rsidRPr="004F1512">
        <w:rPr>
          <w:rStyle w:val="normaltextrun"/>
          <w:rFonts w:asciiTheme="minorHAnsi" w:hAnsiTheme="minorHAnsi" w:cs="Arial"/>
          <w:i/>
          <w:iCs/>
          <w:color w:val="000000" w:themeColor="text1"/>
        </w:rPr>
        <w:t>Stk. 8.</w:t>
      </w:r>
      <w:r w:rsidRPr="004F1512">
        <w:rPr>
          <w:rStyle w:val="normaltextrun"/>
          <w:rFonts w:asciiTheme="minorHAnsi" w:hAnsiTheme="minorHAnsi" w:cs="Arial"/>
          <w:color w:val="000000" w:themeColor="text1"/>
        </w:rPr>
        <w:t> </w:t>
      </w:r>
      <w:r w:rsidR="407F7F73" w:rsidRPr="004F1512">
        <w:rPr>
          <w:rStyle w:val="normaltextrun"/>
          <w:rFonts w:asciiTheme="minorHAnsi" w:hAnsiTheme="minorHAnsi" w:cs="Arial"/>
          <w:color w:val="000000" w:themeColor="text1"/>
        </w:rPr>
        <w:t>Ved flytn</w:t>
      </w:r>
      <w:r w:rsidRPr="004F1512">
        <w:rPr>
          <w:rStyle w:val="normaltextrun"/>
          <w:rFonts w:asciiTheme="minorHAnsi" w:hAnsiTheme="minorHAnsi" w:cs="Arial"/>
          <w:color w:val="000000" w:themeColor="text1"/>
        </w:rPr>
        <w:t>ing og</w:t>
      </w:r>
      <w:r w:rsidR="32FD7702" w:rsidRPr="004F1512">
        <w:rPr>
          <w:rStyle w:val="normaltextrun"/>
          <w:rFonts w:asciiTheme="minorHAnsi" w:hAnsiTheme="minorHAnsi" w:cs="Arial"/>
          <w:color w:val="000000" w:themeColor="text1"/>
        </w:rPr>
        <w:t>/eller</w:t>
      </w:r>
      <w:r w:rsidRPr="004F1512">
        <w:rPr>
          <w:rStyle w:val="normaltextrun"/>
          <w:rFonts w:asciiTheme="minorHAnsi" w:hAnsiTheme="minorHAnsi" w:cs="Arial"/>
          <w:color w:val="000000" w:themeColor="text1"/>
        </w:rPr>
        <w:t xml:space="preserve"> </w:t>
      </w:r>
      <w:r w:rsidR="0A6CED23" w:rsidRPr="004F1512">
        <w:rPr>
          <w:rStyle w:val="normaltextrun"/>
          <w:rFonts w:asciiTheme="minorHAnsi" w:hAnsiTheme="minorHAnsi" w:cs="Arial"/>
          <w:color w:val="000000" w:themeColor="text1"/>
        </w:rPr>
        <w:t xml:space="preserve">ændring af </w:t>
      </w:r>
      <w:r w:rsidRPr="004F1512">
        <w:rPr>
          <w:rStyle w:val="normaltextrun"/>
          <w:rFonts w:asciiTheme="minorHAnsi" w:hAnsiTheme="minorHAnsi" w:cs="Arial"/>
          <w:color w:val="000000" w:themeColor="text1"/>
        </w:rPr>
        <w:t xml:space="preserve">kontaktoplysninger skal </w:t>
      </w:r>
      <w:r w:rsidR="2D6CC8B4" w:rsidRPr="004F1512">
        <w:rPr>
          <w:rStyle w:val="normaltextrun"/>
          <w:rFonts w:asciiTheme="minorHAnsi" w:hAnsiTheme="minorHAnsi" w:cs="Arial"/>
          <w:color w:val="000000" w:themeColor="text1"/>
        </w:rPr>
        <w:t xml:space="preserve">medlemmet opdatere ny adresse/kontaktoplysninger under </w:t>
      </w:r>
      <w:r w:rsidR="29548257" w:rsidRPr="004F1512">
        <w:rPr>
          <w:rStyle w:val="normaltextrun"/>
          <w:rFonts w:asciiTheme="minorHAnsi" w:hAnsiTheme="minorHAnsi" w:cs="Arial"/>
          <w:color w:val="000000" w:themeColor="text1"/>
        </w:rPr>
        <w:t xml:space="preserve">medlemmets </w:t>
      </w:r>
      <w:r w:rsidR="2D6CC8B4" w:rsidRPr="004F1512">
        <w:rPr>
          <w:rStyle w:val="normaltextrun"/>
          <w:rFonts w:asciiTheme="minorHAnsi" w:hAnsiTheme="minorHAnsi" w:cs="Arial"/>
          <w:color w:val="000000" w:themeColor="text1"/>
        </w:rPr>
        <w:t xml:space="preserve">profil på </w:t>
      </w:r>
      <w:r w:rsidR="03C4EC36" w:rsidRPr="004F1512">
        <w:rPr>
          <w:rStyle w:val="normaltextrun"/>
          <w:rFonts w:asciiTheme="minorHAnsi" w:hAnsiTheme="minorHAnsi" w:cs="Arial"/>
          <w:color w:val="000000" w:themeColor="text1"/>
        </w:rPr>
        <w:t>foreningens hjemmeside.</w:t>
      </w:r>
    </w:p>
    <w:p w14:paraId="41E3FCCD" w14:textId="135A06DA" w:rsidR="00F84C81" w:rsidRPr="00F84C81" w:rsidRDefault="00F84C81" w:rsidP="142681DA">
      <w:pPr>
        <w:pStyle w:val="paragraph"/>
        <w:spacing w:before="0" w:beforeAutospacing="0" w:after="0" w:afterAutospacing="0"/>
        <w:textAlignment w:val="baseline"/>
        <w:rPr>
          <w:rFonts w:asciiTheme="minorHAnsi" w:hAnsiTheme="minorHAnsi" w:cs="Arial"/>
        </w:rPr>
      </w:pPr>
      <w:r w:rsidRPr="142681DA">
        <w:rPr>
          <w:rStyle w:val="normaltextrun"/>
          <w:rFonts w:asciiTheme="minorHAnsi" w:hAnsiTheme="minorHAnsi" w:cs="Arial"/>
          <w:i/>
          <w:iCs/>
        </w:rPr>
        <w:t>Stk. 9.</w:t>
      </w:r>
      <w:r w:rsidRPr="142681DA">
        <w:rPr>
          <w:rStyle w:val="normaltextrun"/>
          <w:rFonts w:asciiTheme="minorHAnsi" w:hAnsiTheme="minorHAnsi" w:cs="Arial"/>
        </w:rPr>
        <w:t> Medlemmerne er omfattet af en kollektiv erhvervsansvarsforsikring (Forsikringsnummer E 3411 575 038) hos Topdanmark, en kollektiv forsikring mod netbankstyveri hos Tryg (Police nr. 670 8.036.449) samt en bred vifte af tilvalgsmuligheder. </w:t>
      </w:r>
    </w:p>
    <w:p w14:paraId="62662E32" w14:textId="642C43C3" w:rsidR="00F84C81" w:rsidRPr="00C83858" w:rsidRDefault="00F84C81" w:rsidP="00F84C81">
      <w:pPr>
        <w:pStyle w:val="paragraph"/>
        <w:spacing w:before="0" w:beforeAutospacing="0" w:after="0" w:afterAutospacing="0"/>
        <w:textAlignment w:val="baseline"/>
        <w:rPr>
          <w:rFonts w:asciiTheme="minorHAnsi" w:hAnsiTheme="minorHAnsi" w:cstheme="minorHAnsi"/>
        </w:rPr>
      </w:pPr>
      <w:r w:rsidRPr="00F84C81">
        <w:rPr>
          <w:rStyle w:val="normaltextrun"/>
          <w:rFonts w:asciiTheme="minorHAnsi" w:hAnsiTheme="minorHAnsi" w:cs="Arial"/>
          <w:i/>
          <w:iCs/>
        </w:rPr>
        <w:t>Stk. 10.</w:t>
      </w:r>
      <w:r w:rsidRPr="00F84C81">
        <w:rPr>
          <w:rStyle w:val="normaltextrun"/>
          <w:rFonts w:asciiTheme="minorHAnsi" w:hAnsiTheme="minorHAnsi" w:cs="Arial"/>
        </w:rPr>
        <w:t> </w:t>
      </w:r>
      <w:r w:rsidR="000F4498" w:rsidRPr="00C83858">
        <w:rPr>
          <w:rFonts w:asciiTheme="minorHAnsi" w:hAnsiTheme="minorHAnsi" w:cstheme="minorHAnsi"/>
        </w:rPr>
        <w:t xml:space="preserve">Udmeldelse kan kun ske halvårligt pr. 31/12 og 30/6 med mindst </w:t>
      </w:r>
      <w:r w:rsidR="00C83858">
        <w:rPr>
          <w:rFonts w:asciiTheme="minorHAnsi" w:hAnsiTheme="minorHAnsi" w:cstheme="minorHAnsi"/>
        </w:rPr>
        <w:t>é</w:t>
      </w:r>
      <w:r w:rsidR="000F4498" w:rsidRPr="00C83858">
        <w:rPr>
          <w:rFonts w:asciiTheme="minorHAnsi" w:hAnsiTheme="minorHAnsi" w:cstheme="minorHAnsi"/>
        </w:rPr>
        <w:t>n måneds varsel. Forudbetalt kontingent tilbagebetales ikke.</w:t>
      </w:r>
    </w:p>
    <w:p w14:paraId="05071952" w14:textId="20140628"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11.</w:t>
      </w:r>
      <w:r w:rsidRPr="00F84C81">
        <w:rPr>
          <w:rStyle w:val="normaltextrun"/>
          <w:rFonts w:asciiTheme="minorHAnsi" w:hAnsiTheme="minorHAnsi" w:cs="Arial"/>
        </w:rPr>
        <w:t xml:space="preserve"> Med ophør </w:t>
      </w:r>
      <w:r w:rsidR="00471BA8">
        <w:rPr>
          <w:rStyle w:val="normaltextrun"/>
          <w:rFonts w:asciiTheme="minorHAnsi" w:hAnsiTheme="minorHAnsi" w:cs="Arial"/>
        </w:rPr>
        <w:t>af medlemskab og afregistrering</w:t>
      </w:r>
      <w:r w:rsidRPr="00F84C81">
        <w:rPr>
          <w:rStyle w:val="normaltextrun"/>
          <w:rFonts w:asciiTheme="minorHAnsi" w:hAnsiTheme="minorHAnsi" w:cs="Arial"/>
        </w:rPr>
        <w:t xml:space="preserve"> skal såvel medlemsbevis som registreringsbevis, hvis et sådant er udleveret, returneres til foreningen. Reklamering med foreningens navn og logo samt RAB efter endt medlemskab er ikke tilladt. </w:t>
      </w:r>
      <w:r w:rsidRPr="00F84C81">
        <w:rPr>
          <w:rStyle w:val="eop"/>
          <w:rFonts w:asciiTheme="minorHAnsi" w:hAnsiTheme="minorHAnsi" w:cs="Arial"/>
        </w:rPr>
        <w:t> </w:t>
      </w:r>
    </w:p>
    <w:p w14:paraId="7C631A81"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eop"/>
          <w:rFonts w:asciiTheme="minorHAnsi" w:hAnsiTheme="minorHAnsi" w:cs="Arial"/>
        </w:rPr>
        <w:t> </w:t>
      </w:r>
    </w:p>
    <w:p w14:paraId="00FCBE27" w14:textId="61060B3E"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b/>
          <w:bCs/>
        </w:rPr>
        <w:t>Medlemskategorier</w:t>
      </w:r>
      <w:r w:rsidRPr="00FF4361">
        <w:rPr>
          <w:rStyle w:val="eop"/>
          <w:rFonts w:asciiTheme="minorHAnsi" w:hAnsiTheme="minorHAnsi" w:cs="Arial"/>
          <w:color w:val="FF0000"/>
        </w:rPr>
        <w:t> </w:t>
      </w:r>
    </w:p>
    <w:p w14:paraId="53382D3C" w14:textId="641DC8CA"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12.</w:t>
      </w:r>
      <w:r w:rsidRPr="00F84C81">
        <w:rPr>
          <w:rStyle w:val="normaltextrun"/>
          <w:rFonts w:asciiTheme="minorHAnsi" w:hAnsiTheme="minorHAnsi" w:cs="Arial"/>
        </w:rPr>
        <w:t> A-medlemskab. Aktivt medlemskab for selvstændigt praktiserende akupunktører. Ved generalforsamling, ordinær som ekstraordinær, har A-medlemmer stemmeret. </w:t>
      </w:r>
      <w:r w:rsidRPr="00F84C81">
        <w:rPr>
          <w:rStyle w:val="eop"/>
          <w:rFonts w:asciiTheme="minorHAnsi" w:hAnsiTheme="minorHAnsi" w:cs="Arial"/>
        </w:rPr>
        <w:t> </w:t>
      </w:r>
    </w:p>
    <w:p w14:paraId="2D2C2A58"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13.</w:t>
      </w:r>
      <w:r w:rsidRPr="00F84C81">
        <w:rPr>
          <w:rStyle w:val="normaltextrun"/>
          <w:rFonts w:asciiTheme="minorHAnsi" w:hAnsiTheme="minorHAnsi" w:cs="Arial"/>
        </w:rPr>
        <w:t> B-medlemskab. </w:t>
      </w:r>
      <w:r w:rsidRPr="00F84C81">
        <w:rPr>
          <w:rStyle w:val="eop"/>
          <w:rFonts w:asciiTheme="minorHAnsi" w:hAnsiTheme="minorHAnsi" w:cs="Arial"/>
        </w:rPr>
        <w:t> </w:t>
      </w:r>
    </w:p>
    <w:p w14:paraId="126139C1"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lastRenderedPageBreak/>
        <w:t>Et aktivt medlem (A-medlem) kan til foreningens bestyrelse indsende ansøgning om at overgå til B-medlemskab. Ansøgningen indsendes til foreningens sekretær. B-medlemmer kan deltage ved foreningens møder. Ved generalforsamling, ordinær eller ekstraordinær, har B-medlemmer stemmeret. Der ydes retshjælp til B-medlemmer under samme betingelser som for A-medlemmer. B-medlemmer må benytte foreningens logo og reklamere med medlemskab af foreningen. For at kunne overgå til B-medlemskab skal følgende betingelser være opfyldt. A-medlemmet skal enten: have været A-medlem i sammenlagt 5 år og være fyldt 60 år og kunne dokumentere en overførselsindkomst, eller have været A-medlem i sammenlagt 1 år og kunne dokumentere at være modtager af førtidspension. Akupunktører med fast bopæl og klinik i udlandet, som arbejder i meget begrænset omfang i Danmark, kan optages umiddelbart som B-medlemmer. </w:t>
      </w:r>
      <w:r w:rsidRPr="00F84C81">
        <w:rPr>
          <w:rStyle w:val="eop"/>
          <w:rFonts w:asciiTheme="minorHAnsi" w:hAnsiTheme="minorHAnsi" w:cs="Arial"/>
        </w:rPr>
        <w:t> </w:t>
      </w:r>
    </w:p>
    <w:p w14:paraId="775B3793" w14:textId="77777777" w:rsidR="004F1512" w:rsidRPr="004F1512" w:rsidRDefault="004F1512" w:rsidP="004F1512">
      <w:pPr>
        <w:pStyle w:val="paragraph"/>
        <w:spacing w:before="0" w:beforeAutospacing="0" w:after="0" w:afterAutospacing="0" w:line="259" w:lineRule="auto"/>
        <w:textAlignment w:val="baseline"/>
        <w:rPr>
          <w:rFonts w:eastAsia="Calibri"/>
          <w:iCs/>
          <w:color w:val="000000" w:themeColor="text1"/>
        </w:rPr>
      </w:pPr>
      <w:r w:rsidRPr="004F1512">
        <w:rPr>
          <w:rStyle w:val="normaltextrun"/>
          <w:rFonts w:asciiTheme="minorHAnsi" w:hAnsiTheme="minorHAnsi" w:cs="Arial"/>
          <w:i/>
          <w:iCs/>
          <w:color w:val="000000" w:themeColor="text1"/>
        </w:rPr>
        <w:t>Stk. 14</w:t>
      </w:r>
      <w:r w:rsidRPr="004F1512">
        <w:rPr>
          <w:rStyle w:val="normaltextrun"/>
          <w:rFonts w:asciiTheme="minorHAnsi" w:hAnsiTheme="minorHAnsi" w:cs="Arial"/>
          <w:iCs/>
          <w:color w:val="000000" w:themeColor="text1"/>
        </w:rPr>
        <w:t>. C-medlemskab. Aktivt medlemskab for ansatte akupunktører, privat eller offentligt. C-medlemmer omfattes ikke af betalingsforpligtigelserne i forbindelse med erhvervsansvarsforsikring og gruppelivsforsikring eller andre kollektivt besluttede afgifter og kontingenter relateret til selvstændig virksomhedsdrift, da alle forsikringsforhold (herunder erhvervsansvarsforsikring og gruppelivsforsikring) og disse typer afgifter og kontingenter varetages af arbejdsgiver.</w:t>
      </w:r>
    </w:p>
    <w:p w14:paraId="087D5C49" w14:textId="3EA2A2C4" w:rsidR="142681DA" w:rsidRPr="004F1512" w:rsidRDefault="00F84C81" w:rsidP="004F1512">
      <w:pPr>
        <w:pStyle w:val="paragraph"/>
        <w:spacing w:before="0" w:beforeAutospacing="0" w:after="0" w:afterAutospacing="0"/>
        <w:textAlignment w:val="baseline"/>
        <w:rPr>
          <w:rStyle w:val="normaltextrun"/>
          <w:rFonts w:asciiTheme="minorHAnsi" w:hAnsiTheme="minorHAnsi" w:cs="Arial"/>
        </w:rPr>
      </w:pPr>
      <w:r w:rsidRPr="142681DA">
        <w:rPr>
          <w:rStyle w:val="normaltextrun"/>
          <w:rFonts w:asciiTheme="minorHAnsi" w:hAnsiTheme="minorHAnsi" w:cs="Arial"/>
        </w:rPr>
        <w:t>Praktiserende Akupunktører kan ikke indgå som forhandlingspart i løn- og ansættelsesforhold. Ved generalforsamling, ordinær eller ekstraordinær, har C-medlemmer stemmeret, dog gælder det, at i afstemningssager der udelukkende eller altovervejende vedrører privatpraktiserende medlemmer, har alene tilstedeværende privatpraktiserende medlemmer stemmeret. Tilsvarende, i afstemningssager</w:t>
      </w:r>
      <w:r w:rsidR="004E3CDD" w:rsidRPr="142681DA">
        <w:rPr>
          <w:rStyle w:val="normaltextrun"/>
          <w:rFonts w:asciiTheme="minorHAnsi" w:hAnsiTheme="minorHAnsi" w:cs="Arial"/>
        </w:rPr>
        <w:t>,</w:t>
      </w:r>
      <w:r w:rsidRPr="142681DA">
        <w:rPr>
          <w:rStyle w:val="normaltextrun"/>
          <w:rFonts w:asciiTheme="minorHAnsi" w:hAnsiTheme="minorHAnsi" w:cs="Arial"/>
        </w:rPr>
        <w:t xml:space="preserve"> der udelukkende eller altovervejende vedrører ansatte medlemmer, har alene tilstedeværende ansatte medlemmer stemmeret. </w:t>
      </w:r>
      <w:r w:rsidRPr="142681DA">
        <w:rPr>
          <w:rStyle w:val="eop"/>
          <w:rFonts w:asciiTheme="minorHAnsi" w:hAnsiTheme="minorHAnsi" w:cs="Arial"/>
        </w:rPr>
        <w:t> </w:t>
      </w:r>
    </w:p>
    <w:p w14:paraId="4A12EDC7"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15.</w:t>
      </w:r>
      <w:r w:rsidRPr="00F84C81">
        <w:rPr>
          <w:rStyle w:val="normaltextrun"/>
          <w:rFonts w:asciiTheme="minorHAnsi" w:hAnsiTheme="minorHAnsi" w:cs="Arial"/>
        </w:rPr>
        <w:t> D-medlemskab. </w:t>
      </w:r>
      <w:r w:rsidRPr="00F84C81">
        <w:rPr>
          <w:rStyle w:val="eop"/>
          <w:rFonts w:asciiTheme="minorHAnsi" w:hAnsiTheme="minorHAnsi" w:cs="Arial"/>
        </w:rPr>
        <w:t> </w:t>
      </w:r>
    </w:p>
    <w:p w14:paraId="5338BBC4"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 xml:space="preserve">Et aktivt medlem (A–medlem) kan over for foreningens bestyrelse midlertidigt fraskrive sig retten til at udøve virksomhed som akupunktør. Ønsker et medlem at benytte sig af denne ret, indsendes anmodning herom til Praktiserende Akupunktørers sekretariat, der meddeler betingelserne for nu at være D-medlem. Først efter et år som A-medlem kan der søges om D-medlemskab. Man kan som udgangspunkt maksimalt være D-medlem i to år og uden videre skifte til A-medlem. </w:t>
      </w:r>
      <w:proofErr w:type="gramStart"/>
      <w:r w:rsidRPr="00F84C81">
        <w:rPr>
          <w:rStyle w:val="normaltextrun"/>
          <w:rFonts w:asciiTheme="minorHAnsi" w:hAnsiTheme="minorHAnsi" w:cs="Arial"/>
        </w:rPr>
        <w:t>Såfremt</w:t>
      </w:r>
      <w:proofErr w:type="gramEnd"/>
      <w:r w:rsidRPr="00F84C81">
        <w:rPr>
          <w:rStyle w:val="normaltextrun"/>
          <w:rFonts w:asciiTheme="minorHAnsi" w:hAnsiTheme="minorHAnsi" w:cs="Arial"/>
        </w:rPr>
        <w:t xml:space="preserve"> man er D-medlem i mere end to år, skal man for igen at kunne optages som A-medlem aflægge en af Praktiserende Akupunktører defineret prøve. Der kan i særlige tilfælde dispenseres herfra. D-medlemskab kan ikke søges for mindre end et halvt år. Perioden beregnes ud fra ansøgningstidspunktet. D-medlemmer kan deltage ved foreningens møder. Ved generalforsamling, ordinær eller ekstraordinær, har medlemmet ingen stemmeret. Der ydes ikke retshjælp til D-medlemmer. D-medlemmer må ikke benytte foreningens logo eller reklamere med medlemskab af foreningen PRAKTISERENDE AKUPUNKTØRER i nogen form af hvad nævnes kan. </w:t>
      </w:r>
      <w:r w:rsidRPr="00F84C81">
        <w:rPr>
          <w:rStyle w:val="eop"/>
          <w:rFonts w:asciiTheme="minorHAnsi" w:hAnsiTheme="minorHAnsi" w:cs="Arial"/>
        </w:rPr>
        <w:t> </w:t>
      </w:r>
    </w:p>
    <w:p w14:paraId="42882B30"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16.</w:t>
      </w:r>
      <w:r w:rsidRPr="00F84C81">
        <w:rPr>
          <w:rStyle w:val="normaltextrun"/>
          <w:rFonts w:asciiTheme="minorHAnsi" w:hAnsiTheme="minorHAnsi" w:cs="Arial"/>
        </w:rPr>
        <w:t> E-medlemskab. </w:t>
      </w:r>
      <w:r w:rsidRPr="00F84C81">
        <w:rPr>
          <w:rStyle w:val="eop"/>
          <w:rFonts w:asciiTheme="minorHAnsi" w:hAnsiTheme="minorHAnsi" w:cs="Arial"/>
        </w:rPr>
        <w:t> </w:t>
      </w:r>
    </w:p>
    <w:p w14:paraId="7CEDBA3C" w14:textId="3286753E" w:rsidR="00F84C81" w:rsidRPr="00F84C81" w:rsidRDefault="00471BA8" w:rsidP="00F84C81">
      <w:pPr>
        <w:pStyle w:val="paragraph"/>
        <w:spacing w:before="0" w:beforeAutospacing="0" w:after="0" w:afterAutospacing="0"/>
        <w:textAlignment w:val="baseline"/>
        <w:rPr>
          <w:rFonts w:asciiTheme="minorHAnsi" w:hAnsiTheme="minorHAnsi" w:cs="Arial"/>
        </w:rPr>
      </w:pPr>
      <w:r>
        <w:rPr>
          <w:rStyle w:val="normaltextrun"/>
          <w:rFonts w:asciiTheme="minorHAnsi" w:hAnsiTheme="minorHAnsi" w:cs="Arial"/>
        </w:rPr>
        <w:t>Studerende</w:t>
      </w:r>
      <w:r w:rsidR="00F84C81" w:rsidRPr="00F84C81">
        <w:rPr>
          <w:rStyle w:val="normaltextrun"/>
          <w:rFonts w:asciiTheme="minorHAnsi" w:hAnsiTheme="minorHAnsi" w:cs="Arial"/>
        </w:rPr>
        <w:t xml:space="preserve"> på de PA-godkendte skoler kan optages som E-medlem. E-medlemskab kan maksimalt opretholdes et halvt år efter færdiggjort uddannelse og bestået eksamen. E-medlemmer kan deltage ved foreningens møder til rabatpriser. Ved generalforsamlingen, ordinær som ekstraordinær, har </w:t>
      </w:r>
      <w:r>
        <w:rPr>
          <w:rStyle w:val="normaltextrun"/>
          <w:rFonts w:asciiTheme="minorHAnsi" w:hAnsiTheme="minorHAnsi" w:cs="Arial"/>
        </w:rPr>
        <w:t>E-</w:t>
      </w:r>
      <w:r w:rsidR="00F84C81" w:rsidRPr="00F84C81">
        <w:rPr>
          <w:rStyle w:val="normaltextrun"/>
          <w:rFonts w:asciiTheme="minorHAnsi" w:hAnsiTheme="minorHAnsi" w:cs="Arial"/>
        </w:rPr>
        <w:t>medlemmet ingen stemmeret. E-medlemmer må ikke benytte foreningens logo eller reklamere med medlemskab af foreningen PRAKTISERENDE AKUPUNKTØRER i nogen form hvad nævnes kan. Der ydes ikke retshjælp til E-medlemmer. </w:t>
      </w:r>
      <w:r w:rsidR="00F84C81" w:rsidRPr="00F84C81">
        <w:rPr>
          <w:rStyle w:val="eop"/>
          <w:rFonts w:asciiTheme="minorHAnsi" w:hAnsiTheme="minorHAnsi" w:cs="Arial"/>
        </w:rPr>
        <w:t> </w:t>
      </w:r>
    </w:p>
    <w:p w14:paraId="470E7BEB"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17.</w:t>
      </w:r>
      <w:r w:rsidRPr="00F84C81">
        <w:rPr>
          <w:rStyle w:val="normaltextrun"/>
          <w:rFonts w:asciiTheme="minorHAnsi" w:hAnsiTheme="minorHAnsi" w:cs="Arial"/>
        </w:rPr>
        <w:t> S-medlemskab. </w:t>
      </w:r>
      <w:r w:rsidRPr="00F84C81">
        <w:rPr>
          <w:rStyle w:val="eop"/>
          <w:rFonts w:asciiTheme="minorHAnsi" w:hAnsiTheme="minorHAnsi" w:cs="Arial"/>
        </w:rPr>
        <w:t> </w:t>
      </w:r>
    </w:p>
    <w:p w14:paraId="270F41E8" w14:textId="5B4048F7" w:rsidR="00471BA8" w:rsidRPr="004F1512" w:rsidRDefault="00F84C81" w:rsidP="00F84C81">
      <w:pPr>
        <w:pStyle w:val="paragraph"/>
        <w:spacing w:before="0" w:beforeAutospacing="0" w:after="0" w:afterAutospacing="0"/>
        <w:textAlignment w:val="baseline"/>
        <w:rPr>
          <w:rStyle w:val="normaltextrun"/>
          <w:rFonts w:asciiTheme="minorHAnsi" w:hAnsiTheme="minorHAnsi" w:cs="Arial"/>
          <w:color w:val="000000" w:themeColor="text1"/>
        </w:rPr>
      </w:pPr>
      <w:r w:rsidRPr="00F84C81">
        <w:rPr>
          <w:rStyle w:val="normaltextrun"/>
          <w:rFonts w:asciiTheme="minorHAnsi" w:hAnsiTheme="minorHAnsi" w:cs="Arial"/>
        </w:rPr>
        <w:t>Medlemmer</w:t>
      </w:r>
      <w:r w:rsidR="00471BA8">
        <w:rPr>
          <w:rStyle w:val="normaltextrun"/>
          <w:rFonts w:asciiTheme="minorHAnsi" w:hAnsiTheme="minorHAnsi" w:cs="Arial"/>
        </w:rPr>
        <w:t>,</w:t>
      </w:r>
      <w:r w:rsidRPr="00F84C81">
        <w:rPr>
          <w:rStyle w:val="normaltextrun"/>
          <w:rFonts w:asciiTheme="minorHAnsi" w:hAnsiTheme="minorHAnsi" w:cs="Arial"/>
        </w:rPr>
        <w:t xml:space="preserve"> der ophører med at </w:t>
      </w:r>
      <w:r w:rsidRPr="00F84C81">
        <w:rPr>
          <w:rStyle w:val="contextualspellingandgrammarerror"/>
          <w:rFonts w:asciiTheme="minorHAnsi" w:hAnsiTheme="minorHAnsi" w:cs="Arial"/>
        </w:rPr>
        <w:t>praktisere</w:t>
      </w:r>
      <w:r w:rsidR="00471BA8">
        <w:rPr>
          <w:rStyle w:val="contextualspellingandgrammarerror"/>
          <w:rFonts w:asciiTheme="minorHAnsi" w:hAnsiTheme="minorHAnsi" w:cs="Arial"/>
        </w:rPr>
        <w:t>,</w:t>
      </w:r>
      <w:r w:rsidRPr="00F84C81">
        <w:rPr>
          <w:rStyle w:val="normaltextrun"/>
          <w:rFonts w:asciiTheme="minorHAnsi" w:hAnsiTheme="minorHAnsi" w:cs="Arial"/>
        </w:rPr>
        <w:t xml:space="preserve"> kan bevare deres medlemskab. Dermed kan de bevare forsikringsdækningerne, der udløber ved 70. år. Kontingentet opkræves helårligt. </w:t>
      </w:r>
      <w:r w:rsidRPr="00F84C81">
        <w:rPr>
          <w:rStyle w:val="normaltextrun"/>
          <w:rFonts w:asciiTheme="minorHAnsi" w:hAnsiTheme="minorHAnsi" w:cs="Arial"/>
        </w:rPr>
        <w:lastRenderedPageBreak/>
        <w:t>Kontingentet inkluderer alene nyhedsbreve og øvrig information udsendt pr. mail. Deltagelse i generalforsamling m.v. kan ske til kostpris. </w:t>
      </w:r>
      <w:r w:rsidR="00471BA8" w:rsidRPr="004F1512">
        <w:rPr>
          <w:rStyle w:val="normaltextrun"/>
          <w:rFonts w:asciiTheme="minorHAnsi" w:hAnsiTheme="minorHAnsi" w:cs="Arial"/>
          <w:color w:val="000000" w:themeColor="text1"/>
        </w:rPr>
        <w:t>Ved generalforsamling, ordinær eller ekstraordinær, har S-medlemmer</w:t>
      </w:r>
      <w:r w:rsidR="004E3CDD" w:rsidRPr="004F1512">
        <w:rPr>
          <w:rStyle w:val="normaltextrun"/>
          <w:rFonts w:asciiTheme="minorHAnsi" w:hAnsiTheme="minorHAnsi" w:cs="Arial"/>
          <w:color w:val="000000" w:themeColor="text1"/>
        </w:rPr>
        <w:t xml:space="preserve"> ingen stemmeret.</w:t>
      </w:r>
    </w:p>
    <w:p w14:paraId="5EDFA20C" w14:textId="3A7C532D" w:rsidR="00F84C81" w:rsidRPr="00F84C81" w:rsidRDefault="00F84C81" w:rsidP="00F84C81">
      <w:pPr>
        <w:pStyle w:val="paragraph"/>
        <w:spacing w:before="0" w:beforeAutospacing="0" w:after="0" w:afterAutospacing="0"/>
        <w:textAlignment w:val="baseline"/>
        <w:rPr>
          <w:rFonts w:asciiTheme="minorHAnsi" w:hAnsiTheme="minorHAnsi" w:cs="Arial"/>
        </w:rPr>
      </w:pPr>
      <w:r w:rsidRPr="26E2A791">
        <w:rPr>
          <w:rStyle w:val="normaltextrun"/>
          <w:rFonts w:asciiTheme="minorHAnsi" w:hAnsiTheme="minorHAnsi" w:cs="Arial"/>
          <w:i/>
          <w:iCs/>
        </w:rPr>
        <w:t>Stk. 18</w:t>
      </w:r>
      <w:r w:rsidRPr="26E2A791">
        <w:rPr>
          <w:rStyle w:val="normaltextrun"/>
          <w:rFonts w:asciiTheme="minorHAnsi" w:hAnsiTheme="minorHAnsi" w:cs="Arial"/>
        </w:rPr>
        <w:t>. Ønske om ændring af </w:t>
      </w:r>
      <w:proofErr w:type="spellStart"/>
      <w:r w:rsidRPr="26E2A791">
        <w:rPr>
          <w:rStyle w:val="spellingerror"/>
          <w:rFonts w:asciiTheme="minorHAnsi" w:hAnsiTheme="minorHAnsi" w:cs="Arial"/>
        </w:rPr>
        <w:t>medlemsstatus</w:t>
      </w:r>
      <w:proofErr w:type="spellEnd"/>
      <w:r w:rsidRPr="26E2A791">
        <w:rPr>
          <w:rStyle w:val="normaltextrun"/>
          <w:rFonts w:asciiTheme="minorHAnsi" w:hAnsiTheme="minorHAnsi" w:cs="Arial"/>
        </w:rPr>
        <w:t xml:space="preserve"> meddeles foreningen skriftligt senest </w:t>
      </w:r>
      <w:r w:rsidR="00F30AA0">
        <w:rPr>
          <w:rStyle w:val="normaltextrun"/>
          <w:rFonts w:asciiTheme="minorHAnsi" w:hAnsiTheme="minorHAnsi" w:cs="Arial"/>
        </w:rPr>
        <w:t>é</w:t>
      </w:r>
      <w:r w:rsidRPr="26E2A791">
        <w:rPr>
          <w:rStyle w:val="normaltextrun"/>
          <w:rFonts w:asciiTheme="minorHAnsi" w:hAnsiTheme="minorHAnsi" w:cs="Arial"/>
        </w:rPr>
        <w:t xml:space="preserve">n måned inden </w:t>
      </w:r>
      <w:r w:rsidR="00F30AA0">
        <w:rPr>
          <w:rStyle w:val="normaltextrun"/>
          <w:rFonts w:asciiTheme="minorHAnsi" w:hAnsiTheme="minorHAnsi" w:cs="Arial"/>
        </w:rPr>
        <w:t>hhv. den 30/</w:t>
      </w:r>
      <w:r w:rsidR="006E158D">
        <w:rPr>
          <w:rStyle w:val="normaltextrun"/>
          <w:rFonts w:asciiTheme="minorHAnsi" w:hAnsiTheme="minorHAnsi" w:cs="Arial"/>
        </w:rPr>
        <w:t>6 og 31/12</w:t>
      </w:r>
      <w:r w:rsidRPr="26E2A791">
        <w:rPr>
          <w:rStyle w:val="normaltextrun"/>
          <w:rFonts w:asciiTheme="minorHAnsi" w:hAnsiTheme="minorHAnsi" w:cs="Arial"/>
        </w:rPr>
        <w:t>. </w:t>
      </w:r>
    </w:p>
    <w:p w14:paraId="06BC5A49" w14:textId="154EE932" w:rsidR="1639AF61" w:rsidRDefault="1639AF61" w:rsidP="26E2A791">
      <w:pPr>
        <w:pStyle w:val="paragraph"/>
        <w:spacing w:before="0" w:beforeAutospacing="0" w:after="0" w:afterAutospacing="0"/>
        <w:rPr>
          <w:rStyle w:val="normaltextrun"/>
          <w:rFonts w:asciiTheme="minorHAnsi" w:hAnsiTheme="minorHAnsi" w:cs="Arial"/>
          <w:color w:val="000000" w:themeColor="text1"/>
        </w:rPr>
      </w:pPr>
      <w:r w:rsidRPr="26E2A791">
        <w:rPr>
          <w:rStyle w:val="normaltextrun"/>
          <w:rFonts w:asciiTheme="minorHAnsi" w:eastAsia="Calibri" w:hAnsiTheme="minorHAnsi" w:cs="Arial"/>
          <w:i/>
          <w:iCs/>
        </w:rPr>
        <w:t>Stk. 19.</w:t>
      </w:r>
      <w:r w:rsidRPr="26E2A791">
        <w:rPr>
          <w:rStyle w:val="normaltextrun"/>
          <w:rFonts w:asciiTheme="minorHAnsi" w:eastAsia="Calibri" w:hAnsiTheme="minorHAnsi" w:cs="Arial"/>
        </w:rPr>
        <w:t xml:space="preserve"> </w:t>
      </w:r>
      <w:proofErr w:type="gramStart"/>
      <w:r w:rsidRPr="26E2A791">
        <w:rPr>
          <w:rStyle w:val="normaltextrun"/>
          <w:rFonts w:asciiTheme="minorHAnsi" w:eastAsia="Calibri" w:hAnsiTheme="minorHAnsi" w:cs="Arial"/>
        </w:rPr>
        <w:t>RAB zoneterapeut</w:t>
      </w:r>
      <w:proofErr w:type="gramEnd"/>
      <w:r w:rsidRPr="26E2A791">
        <w:rPr>
          <w:rStyle w:val="normaltextrun"/>
          <w:rFonts w:asciiTheme="minorHAnsi" w:eastAsia="Calibri" w:hAnsiTheme="minorHAnsi" w:cs="Arial"/>
        </w:rPr>
        <w:t xml:space="preserve"> og </w:t>
      </w:r>
      <w:proofErr w:type="gramStart"/>
      <w:r w:rsidRPr="26E2A791">
        <w:rPr>
          <w:rStyle w:val="normaltextrun"/>
          <w:rFonts w:asciiTheme="minorHAnsi" w:eastAsia="Calibri" w:hAnsiTheme="minorHAnsi" w:cs="Arial"/>
        </w:rPr>
        <w:t>RAB massør</w:t>
      </w:r>
      <w:proofErr w:type="gramEnd"/>
      <w:r w:rsidRPr="26E2A791">
        <w:rPr>
          <w:rStyle w:val="normaltextrun"/>
          <w:rFonts w:asciiTheme="minorHAnsi" w:eastAsia="Calibri" w:hAnsiTheme="minorHAnsi" w:cs="Arial"/>
        </w:rPr>
        <w:t xml:space="preserve"> er tillægs</w:t>
      </w:r>
      <w:r w:rsidR="376B6EEA" w:rsidRPr="26E2A791">
        <w:rPr>
          <w:rStyle w:val="normaltextrun"/>
          <w:rFonts w:asciiTheme="minorHAnsi" w:eastAsia="Calibri" w:hAnsiTheme="minorHAnsi" w:cs="Arial"/>
        </w:rPr>
        <w:t>medlems</w:t>
      </w:r>
      <w:r w:rsidRPr="26E2A791">
        <w:rPr>
          <w:rStyle w:val="normaltextrun"/>
          <w:rFonts w:asciiTheme="minorHAnsi" w:eastAsia="Calibri" w:hAnsiTheme="minorHAnsi" w:cs="Arial"/>
        </w:rPr>
        <w:t>kategori til enten</w:t>
      </w:r>
      <w:r w:rsidR="212D0714" w:rsidRPr="26E2A791">
        <w:rPr>
          <w:rStyle w:val="normaltextrun"/>
          <w:rFonts w:asciiTheme="minorHAnsi" w:eastAsia="Calibri" w:hAnsiTheme="minorHAnsi" w:cs="Arial"/>
        </w:rPr>
        <w:t xml:space="preserve"> </w:t>
      </w:r>
      <w:r w:rsidRPr="26E2A791">
        <w:rPr>
          <w:rStyle w:val="normaltextrun"/>
          <w:rFonts w:asciiTheme="minorHAnsi" w:eastAsia="Calibri" w:hAnsiTheme="minorHAnsi" w:cs="Arial"/>
        </w:rPr>
        <w:t xml:space="preserve">A-, B- eller C-medlemskab. </w:t>
      </w:r>
      <w:r w:rsidR="2E4EA2E9" w:rsidRPr="26E2A791">
        <w:rPr>
          <w:rStyle w:val="normaltextrun"/>
          <w:rFonts w:asciiTheme="minorHAnsi" w:eastAsia="Calibri" w:hAnsiTheme="minorHAnsi" w:cs="Arial"/>
        </w:rPr>
        <w:t>V</w:t>
      </w:r>
      <w:r w:rsidR="2E4EA2E9" w:rsidRPr="26E2A791">
        <w:rPr>
          <w:rStyle w:val="normaltextrun"/>
          <w:rFonts w:asciiTheme="minorHAnsi" w:hAnsiTheme="minorHAnsi" w:cs="Arial"/>
          <w:color w:val="000000" w:themeColor="text1"/>
        </w:rPr>
        <w:t xml:space="preserve">ed generalforsamling, ordinær eller ekstraordinær, har medlemmer med tillægskategori i </w:t>
      </w:r>
      <w:proofErr w:type="gramStart"/>
      <w:r w:rsidR="2E4EA2E9" w:rsidRPr="26E2A791">
        <w:rPr>
          <w:rStyle w:val="normaltextrun"/>
          <w:rFonts w:asciiTheme="minorHAnsi" w:hAnsiTheme="minorHAnsi" w:cs="Arial"/>
          <w:color w:val="000000" w:themeColor="text1"/>
        </w:rPr>
        <w:t>RAB zoneterapeut</w:t>
      </w:r>
      <w:proofErr w:type="gramEnd"/>
      <w:r w:rsidR="2E4EA2E9" w:rsidRPr="26E2A791">
        <w:rPr>
          <w:rStyle w:val="normaltextrun"/>
          <w:rFonts w:asciiTheme="minorHAnsi" w:hAnsiTheme="minorHAnsi" w:cs="Arial"/>
          <w:color w:val="000000" w:themeColor="text1"/>
        </w:rPr>
        <w:t xml:space="preserve"> / </w:t>
      </w:r>
      <w:proofErr w:type="gramStart"/>
      <w:r w:rsidR="2E4EA2E9" w:rsidRPr="26E2A791">
        <w:rPr>
          <w:rStyle w:val="normaltextrun"/>
          <w:rFonts w:asciiTheme="minorHAnsi" w:hAnsiTheme="minorHAnsi" w:cs="Arial"/>
          <w:color w:val="000000" w:themeColor="text1"/>
        </w:rPr>
        <w:t>RAB massør</w:t>
      </w:r>
      <w:proofErr w:type="gramEnd"/>
      <w:r w:rsidR="2E4EA2E9" w:rsidRPr="26E2A791">
        <w:rPr>
          <w:rStyle w:val="normaltextrun"/>
          <w:rFonts w:asciiTheme="minorHAnsi" w:hAnsiTheme="minorHAnsi" w:cs="Arial"/>
          <w:color w:val="000000" w:themeColor="text1"/>
        </w:rPr>
        <w:t xml:space="preserve"> alene </w:t>
      </w:r>
      <w:r w:rsidR="668CF1B6" w:rsidRPr="26E2A791">
        <w:rPr>
          <w:rStyle w:val="normaltextrun"/>
          <w:rFonts w:asciiTheme="minorHAnsi" w:hAnsiTheme="minorHAnsi" w:cs="Arial"/>
          <w:color w:val="000000" w:themeColor="text1"/>
        </w:rPr>
        <w:t>é</w:t>
      </w:r>
      <w:r w:rsidR="2E4EA2E9" w:rsidRPr="26E2A791">
        <w:rPr>
          <w:rStyle w:val="normaltextrun"/>
          <w:rFonts w:asciiTheme="minorHAnsi" w:hAnsiTheme="minorHAnsi" w:cs="Arial"/>
          <w:color w:val="000000" w:themeColor="text1"/>
        </w:rPr>
        <w:t>n stemme</w:t>
      </w:r>
      <w:r w:rsidR="5A4692E8" w:rsidRPr="26E2A791">
        <w:rPr>
          <w:rStyle w:val="normaltextrun"/>
          <w:rFonts w:asciiTheme="minorHAnsi" w:hAnsiTheme="minorHAnsi" w:cs="Arial"/>
          <w:color w:val="000000" w:themeColor="text1"/>
        </w:rPr>
        <w:t xml:space="preserve"> i kraft af </w:t>
      </w:r>
      <w:r w:rsidR="2531D6E8" w:rsidRPr="26E2A791">
        <w:rPr>
          <w:rStyle w:val="normaltextrun"/>
          <w:rFonts w:asciiTheme="minorHAnsi" w:hAnsiTheme="minorHAnsi" w:cs="Arial"/>
          <w:color w:val="000000" w:themeColor="text1"/>
        </w:rPr>
        <w:t>enten deres A-, B- eller C-medlemskab.</w:t>
      </w:r>
    </w:p>
    <w:p w14:paraId="44587F26"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eop"/>
          <w:rFonts w:asciiTheme="minorHAnsi" w:hAnsiTheme="minorHAnsi" w:cs="Arial"/>
        </w:rPr>
        <w:t> </w:t>
      </w:r>
    </w:p>
    <w:p w14:paraId="1212B803" w14:textId="77777777" w:rsidR="00F84C81" w:rsidRPr="00F84C81" w:rsidRDefault="00F84C81" w:rsidP="00F84C81">
      <w:pPr>
        <w:pStyle w:val="Overskrift1"/>
      </w:pPr>
      <w:r w:rsidRPr="00F84C81">
        <w:rPr>
          <w:rStyle w:val="normaltextrun"/>
        </w:rPr>
        <w:t>§ 4. KONTINGENT </w:t>
      </w:r>
      <w:r w:rsidRPr="00F84C81">
        <w:rPr>
          <w:rStyle w:val="eop"/>
        </w:rPr>
        <w:t> </w:t>
      </w:r>
    </w:p>
    <w:p w14:paraId="732A1172"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1.</w:t>
      </w:r>
      <w:r w:rsidRPr="00F84C81">
        <w:rPr>
          <w:rStyle w:val="normaltextrun"/>
          <w:rFonts w:asciiTheme="minorHAnsi" w:hAnsiTheme="minorHAnsi" w:cs="Arial"/>
        </w:rPr>
        <w:t> Generalforsamlingen fastsætter kontingentets størrelse samt terminer for indbetaling. </w:t>
      </w:r>
      <w:r w:rsidRPr="00F84C81">
        <w:rPr>
          <w:rStyle w:val="eop"/>
          <w:rFonts w:asciiTheme="minorHAnsi" w:hAnsiTheme="minorHAnsi" w:cs="Arial"/>
        </w:rPr>
        <w:t> </w:t>
      </w:r>
    </w:p>
    <w:p w14:paraId="62A887C4" w14:textId="766D513A" w:rsidR="00FF4361" w:rsidRPr="00FF4361" w:rsidRDefault="00F84C81" w:rsidP="00F84C81">
      <w:pPr>
        <w:pStyle w:val="paragraph"/>
        <w:spacing w:before="0" w:beforeAutospacing="0" w:after="0" w:afterAutospacing="0"/>
        <w:textAlignment w:val="baseline"/>
        <w:rPr>
          <w:rFonts w:asciiTheme="minorHAnsi" w:hAnsiTheme="minorHAnsi" w:cs="Arial"/>
          <w:color w:val="FF0000"/>
        </w:rPr>
      </w:pPr>
      <w:r w:rsidRPr="00F84C81">
        <w:rPr>
          <w:rStyle w:val="normaltextrun"/>
          <w:rFonts w:asciiTheme="minorHAnsi" w:hAnsiTheme="minorHAnsi" w:cs="Arial"/>
          <w:i/>
          <w:iCs/>
        </w:rPr>
        <w:t>Stk. 2.</w:t>
      </w:r>
      <w:r w:rsidRPr="00F84C81">
        <w:rPr>
          <w:rStyle w:val="normaltextrun"/>
          <w:rFonts w:asciiTheme="minorHAnsi" w:hAnsiTheme="minorHAnsi" w:cs="Arial"/>
        </w:rPr>
        <w:t> Restance udover gældende frist medfører slettelse af foreningen. Slettelse fritager ikke for kontingentrestance, forsikringspræmie restance eller RAB-gebyr restance. </w:t>
      </w:r>
      <w:proofErr w:type="spellStart"/>
      <w:r w:rsidRPr="00F84C81">
        <w:rPr>
          <w:rStyle w:val="spellingerror"/>
          <w:rFonts w:asciiTheme="minorHAnsi" w:hAnsiTheme="minorHAnsi" w:cs="Arial"/>
        </w:rPr>
        <w:t>Nyoptagelse</w:t>
      </w:r>
      <w:proofErr w:type="spellEnd"/>
      <w:r w:rsidRPr="00F84C81">
        <w:rPr>
          <w:rStyle w:val="normaltextrun"/>
          <w:rFonts w:asciiTheme="minorHAnsi" w:hAnsiTheme="minorHAnsi" w:cs="Arial"/>
        </w:rPr>
        <w:t> vil kun finde sted ved indbetaling af det skyldige beløb. </w:t>
      </w:r>
    </w:p>
    <w:p w14:paraId="133DB652" w14:textId="7B11FBB1"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3.</w:t>
      </w:r>
      <w:r w:rsidRPr="00F84C81">
        <w:rPr>
          <w:rStyle w:val="normaltextrun"/>
          <w:rFonts w:asciiTheme="minorHAnsi" w:hAnsiTheme="minorHAnsi" w:cs="Arial"/>
        </w:rPr>
        <w:t> Kontingentet for </w:t>
      </w:r>
      <w:proofErr w:type="spellStart"/>
      <w:r w:rsidRPr="00F84C81">
        <w:rPr>
          <w:rStyle w:val="spellingerror"/>
          <w:rFonts w:asciiTheme="minorHAnsi" w:hAnsiTheme="minorHAnsi" w:cs="Arial"/>
        </w:rPr>
        <w:t>nyoptag</w:t>
      </w:r>
      <w:r w:rsidR="00FF4361">
        <w:rPr>
          <w:rStyle w:val="spellingerror"/>
          <w:rFonts w:asciiTheme="minorHAnsi" w:hAnsiTheme="minorHAnsi" w:cs="Arial"/>
        </w:rPr>
        <w:t>ne</w:t>
      </w:r>
      <w:proofErr w:type="spellEnd"/>
      <w:r w:rsidRPr="00F84C81">
        <w:rPr>
          <w:rStyle w:val="normaltextrun"/>
          <w:rFonts w:asciiTheme="minorHAnsi" w:hAnsiTheme="minorHAnsi" w:cs="Arial"/>
        </w:rPr>
        <w:t> medlemmer det første år, regnet fra førstkommende hele kvartals begyndelse efter optagelsen, fastsættes til ½ af det til enhver tid fastsatte kontingent for ordinært medlemskab. Kontingentet opkræves ¼ årligt forud. </w:t>
      </w:r>
      <w:r w:rsidRPr="00F84C81">
        <w:rPr>
          <w:rStyle w:val="eop"/>
          <w:rFonts w:asciiTheme="minorHAnsi" w:hAnsiTheme="minorHAnsi" w:cs="Arial"/>
        </w:rPr>
        <w:t> </w:t>
      </w:r>
    </w:p>
    <w:p w14:paraId="41882F45"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4.</w:t>
      </w:r>
      <w:r w:rsidRPr="00F84C81">
        <w:rPr>
          <w:rStyle w:val="normaltextrun"/>
          <w:rFonts w:asciiTheme="minorHAnsi" w:hAnsiTheme="minorHAnsi" w:cs="Arial"/>
        </w:rPr>
        <w:t> Kontingentet for B-medlemskab og C-medlemskab fastsættes til ½ af det til enhver tid fastsatte kontingent for ordinært medlemskab. Kontingentet opkræves ¼ årligt forud. </w:t>
      </w:r>
      <w:r w:rsidRPr="00F84C81">
        <w:rPr>
          <w:rStyle w:val="eop"/>
          <w:rFonts w:asciiTheme="minorHAnsi" w:hAnsiTheme="minorHAnsi" w:cs="Arial"/>
        </w:rPr>
        <w:t> </w:t>
      </w:r>
    </w:p>
    <w:p w14:paraId="208A4ED9"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5</w:t>
      </w:r>
      <w:r w:rsidRPr="00F84C81">
        <w:rPr>
          <w:rStyle w:val="normaltextrun"/>
          <w:rFonts w:asciiTheme="minorHAnsi" w:hAnsiTheme="minorHAnsi" w:cs="Arial"/>
        </w:rPr>
        <w:t>. Kontingentet for E-medlemskab er kr. 0. </w:t>
      </w:r>
      <w:r w:rsidRPr="00F84C81">
        <w:rPr>
          <w:rStyle w:val="eop"/>
          <w:rFonts w:asciiTheme="minorHAnsi" w:hAnsiTheme="minorHAnsi" w:cs="Arial"/>
        </w:rPr>
        <w:t> </w:t>
      </w:r>
    </w:p>
    <w:p w14:paraId="1796E04C" w14:textId="3A5A5C4C" w:rsidR="00F84C81" w:rsidRPr="00F84C81" w:rsidRDefault="00F84C81" w:rsidP="142681DA">
      <w:pPr>
        <w:pStyle w:val="paragraph"/>
        <w:spacing w:before="0" w:beforeAutospacing="0" w:after="0" w:afterAutospacing="0"/>
        <w:textAlignment w:val="baseline"/>
        <w:rPr>
          <w:rStyle w:val="normaltextrun"/>
          <w:rFonts w:asciiTheme="minorHAnsi" w:hAnsiTheme="minorHAnsi" w:cs="Arial"/>
          <w:color w:val="FF0000"/>
        </w:rPr>
      </w:pPr>
      <w:r w:rsidRPr="142681DA">
        <w:rPr>
          <w:rStyle w:val="normaltextrun"/>
          <w:rFonts w:asciiTheme="minorHAnsi" w:hAnsiTheme="minorHAnsi" w:cs="Arial"/>
          <w:i/>
          <w:iCs/>
        </w:rPr>
        <w:t>Stk. 6.</w:t>
      </w:r>
      <w:r w:rsidRPr="142681DA">
        <w:rPr>
          <w:rStyle w:val="normaltextrun"/>
          <w:rFonts w:asciiTheme="minorHAnsi" w:hAnsiTheme="minorHAnsi" w:cs="Arial"/>
        </w:rPr>
        <w:t xml:space="preserve"> Kontingentet for D-medlemskab fastsættes til 1/4 af det til enhver tid fastsatte kontingent for ordinært medlemskab. Kontingentet for D-medlemskab opkræves </w:t>
      </w:r>
      <w:r w:rsidR="004F1512">
        <w:rPr>
          <w:rStyle w:val="normaltextrun"/>
          <w:rFonts w:asciiTheme="minorHAnsi" w:hAnsiTheme="minorHAnsi" w:cs="Arial"/>
        </w:rPr>
        <w:t>kvart</w:t>
      </w:r>
      <w:r w:rsidRPr="142681DA">
        <w:rPr>
          <w:rStyle w:val="normaltextrun"/>
          <w:rFonts w:asciiTheme="minorHAnsi" w:hAnsiTheme="minorHAnsi" w:cs="Arial"/>
        </w:rPr>
        <w:t>årligt</w:t>
      </w:r>
      <w:r w:rsidR="757C7A28" w:rsidRPr="142681DA">
        <w:rPr>
          <w:rStyle w:val="normaltextrun"/>
          <w:rFonts w:asciiTheme="minorHAnsi" w:hAnsiTheme="minorHAnsi" w:cs="Arial"/>
        </w:rPr>
        <w:t>.</w:t>
      </w:r>
    </w:p>
    <w:p w14:paraId="0CC68A12"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7.</w:t>
      </w:r>
      <w:r w:rsidRPr="00F84C81">
        <w:rPr>
          <w:rStyle w:val="normaltextrun"/>
          <w:rFonts w:asciiTheme="minorHAnsi" w:hAnsiTheme="minorHAnsi" w:cs="Arial"/>
        </w:rPr>
        <w:t> Kontingentet for S-medlemskab fastsættes til 1/8 af det til enhver tid fastsatte kontingent for ordinært medlemskab. Kontingentet opkræves helårligt forud. </w:t>
      </w:r>
      <w:r w:rsidRPr="00F84C81">
        <w:rPr>
          <w:rStyle w:val="eop"/>
          <w:rFonts w:asciiTheme="minorHAnsi" w:hAnsiTheme="minorHAnsi" w:cs="Arial"/>
        </w:rPr>
        <w:t> </w:t>
      </w:r>
    </w:p>
    <w:p w14:paraId="37AB8CD0"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8.</w:t>
      </w:r>
      <w:r w:rsidRPr="00F84C81">
        <w:rPr>
          <w:rStyle w:val="normaltextrun"/>
          <w:rFonts w:asciiTheme="minorHAnsi" w:hAnsiTheme="minorHAnsi" w:cs="Arial"/>
        </w:rPr>
        <w:t> Kontingentet for registrering i andre behandlingsformer er kr. 600 pr. behandlingsform pr. år. Kontingentet opkræves kvartårligt forud. </w:t>
      </w:r>
      <w:r w:rsidRPr="00F84C81">
        <w:rPr>
          <w:rStyle w:val="eop"/>
          <w:rFonts w:asciiTheme="minorHAnsi" w:hAnsiTheme="minorHAnsi" w:cs="Arial"/>
        </w:rPr>
        <w:t> </w:t>
      </w:r>
    </w:p>
    <w:p w14:paraId="4B45CAD9"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eop"/>
          <w:rFonts w:asciiTheme="minorHAnsi" w:hAnsiTheme="minorHAnsi" w:cs="Arial"/>
        </w:rPr>
        <w:t> </w:t>
      </w:r>
    </w:p>
    <w:p w14:paraId="4F83C504" w14:textId="77777777" w:rsidR="00F84C81" w:rsidRPr="00F84C81" w:rsidRDefault="00F84C81" w:rsidP="00F84C81">
      <w:pPr>
        <w:pStyle w:val="Overskrift1"/>
      </w:pPr>
      <w:r w:rsidRPr="00F84C81">
        <w:rPr>
          <w:rStyle w:val="normaltextrun"/>
        </w:rPr>
        <w:t>§ 5. GENERALFORSAMLING </w:t>
      </w:r>
      <w:r w:rsidRPr="00F84C81">
        <w:rPr>
          <w:rStyle w:val="eop"/>
        </w:rPr>
        <w:t> </w:t>
      </w:r>
    </w:p>
    <w:p w14:paraId="0D2A10A9"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1.</w:t>
      </w:r>
      <w:r w:rsidRPr="00F84C81">
        <w:rPr>
          <w:rStyle w:val="normaltextrun"/>
          <w:rFonts w:asciiTheme="minorHAnsi" w:hAnsiTheme="minorHAnsi" w:cs="Arial"/>
        </w:rPr>
        <w:t> Generalforsamlingen er foreningens højeste myndighed, kun den kan vedtage og ændre vedtægter. Generalforsamlingens beslutninger er bindende for PRAKTISERENDE AKUPUNKTØRERS medlemmer. </w:t>
      </w:r>
      <w:r w:rsidRPr="00F84C81">
        <w:rPr>
          <w:rStyle w:val="eop"/>
          <w:rFonts w:asciiTheme="minorHAnsi" w:hAnsiTheme="minorHAnsi" w:cs="Arial"/>
        </w:rPr>
        <w:t> </w:t>
      </w:r>
    </w:p>
    <w:p w14:paraId="21CDCD95" w14:textId="37DB26D0" w:rsidR="00F84C81" w:rsidRPr="004F1512" w:rsidRDefault="00F84C81" w:rsidP="00F84C81">
      <w:pPr>
        <w:pStyle w:val="paragraph"/>
        <w:spacing w:before="0" w:beforeAutospacing="0" w:after="0" w:afterAutospacing="0"/>
        <w:textAlignment w:val="baseline"/>
        <w:rPr>
          <w:rFonts w:asciiTheme="minorHAnsi" w:hAnsiTheme="minorHAnsi" w:cs="Arial"/>
          <w:color w:val="000000" w:themeColor="text1"/>
        </w:rPr>
      </w:pPr>
      <w:r w:rsidRPr="00F84C81">
        <w:rPr>
          <w:rStyle w:val="normaltextrun"/>
          <w:rFonts w:asciiTheme="minorHAnsi" w:hAnsiTheme="minorHAnsi" w:cs="Arial"/>
          <w:i/>
          <w:iCs/>
        </w:rPr>
        <w:t>Stk. 2.</w:t>
      </w:r>
      <w:r w:rsidRPr="00F84C81">
        <w:rPr>
          <w:rStyle w:val="normaltextrun"/>
          <w:rFonts w:asciiTheme="minorHAnsi" w:hAnsiTheme="minorHAnsi" w:cs="Arial"/>
        </w:rPr>
        <w:t> Ordinær generalforsamling afholdes inden udgangen af april måned hvert år, og indkaldelsen skal ske skriftligt eller pr. e-mail med mindst fire ugers varsel.</w:t>
      </w:r>
      <w:r w:rsidRPr="00F84C81">
        <w:rPr>
          <w:rStyle w:val="eop"/>
          <w:rFonts w:asciiTheme="minorHAnsi" w:hAnsiTheme="minorHAnsi" w:cs="Arial"/>
        </w:rPr>
        <w:t> </w:t>
      </w:r>
      <w:r w:rsidR="002E1686" w:rsidRPr="004F1512">
        <w:rPr>
          <w:rStyle w:val="eop"/>
          <w:rFonts w:asciiTheme="minorHAnsi" w:hAnsiTheme="minorHAnsi" w:cs="Arial"/>
          <w:color w:val="000000" w:themeColor="text1"/>
        </w:rPr>
        <w:t>Mødeform (fysisk fremmøde/virtuelt) for generalforsamlingen meddeles medlemmerne i indkaldelsen.</w:t>
      </w:r>
    </w:p>
    <w:p w14:paraId="6F548AB8"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3.</w:t>
      </w:r>
      <w:r w:rsidRPr="00F84C81">
        <w:rPr>
          <w:rStyle w:val="normaltextrun"/>
          <w:rFonts w:asciiTheme="minorHAnsi" w:hAnsiTheme="minorHAnsi" w:cs="Arial"/>
        </w:rPr>
        <w:t> Forslag der ønskes behandlet på generalforsamlingen, skal være bestyrelsen i hænde senest tre uger før generalforsamlingens afholdelse. </w:t>
      </w:r>
      <w:r w:rsidRPr="00F84C81">
        <w:rPr>
          <w:rStyle w:val="eop"/>
          <w:rFonts w:asciiTheme="minorHAnsi" w:hAnsiTheme="minorHAnsi" w:cs="Arial"/>
        </w:rPr>
        <w:t> </w:t>
      </w:r>
    </w:p>
    <w:p w14:paraId="195A9A86"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4.</w:t>
      </w:r>
      <w:r w:rsidRPr="00F84C81">
        <w:rPr>
          <w:rStyle w:val="normaltextrun"/>
          <w:rFonts w:asciiTheme="minorHAnsi" w:hAnsiTheme="minorHAnsi" w:cs="Arial"/>
        </w:rPr>
        <w:t> På generalforsamlingen skal foreningens forhandlingsprotokol, eller nummererede referater, være til stede og kunne oplæses på forlangende. </w:t>
      </w:r>
      <w:r w:rsidRPr="00F84C81">
        <w:rPr>
          <w:rStyle w:val="eop"/>
          <w:rFonts w:asciiTheme="minorHAnsi" w:hAnsiTheme="minorHAnsi" w:cs="Arial"/>
        </w:rPr>
        <w:t> </w:t>
      </w:r>
    </w:p>
    <w:p w14:paraId="43E6CCE3"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5.</w:t>
      </w:r>
      <w:r w:rsidRPr="00F84C81">
        <w:rPr>
          <w:rStyle w:val="normaltextrun"/>
          <w:rFonts w:asciiTheme="minorHAnsi" w:hAnsiTheme="minorHAnsi" w:cs="Arial"/>
        </w:rPr>
        <w:t> På generalforsamlingen skal formanden aflægge beretning over det forløbne års aktiviteter og kassereren skal fremlægge det reviderede regnskab. </w:t>
      </w:r>
      <w:r w:rsidRPr="00F84C81">
        <w:rPr>
          <w:rStyle w:val="eop"/>
          <w:rFonts w:asciiTheme="minorHAnsi" w:hAnsiTheme="minorHAnsi" w:cs="Arial"/>
        </w:rPr>
        <w:t> </w:t>
      </w:r>
    </w:p>
    <w:p w14:paraId="084F01E0"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6.</w:t>
      </w:r>
      <w:r w:rsidRPr="00F84C81">
        <w:rPr>
          <w:rStyle w:val="normaltextrun"/>
          <w:rFonts w:asciiTheme="minorHAnsi" w:hAnsiTheme="minorHAnsi" w:cs="Arial"/>
        </w:rPr>
        <w:t> Generalforsamlingen er beslutningsdygtig uanset antal fremmødte medlemmer. </w:t>
      </w:r>
      <w:r w:rsidRPr="00F84C81">
        <w:rPr>
          <w:rStyle w:val="eop"/>
          <w:rFonts w:asciiTheme="minorHAnsi" w:hAnsiTheme="minorHAnsi" w:cs="Arial"/>
        </w:rPr>
        <w:t> </w:t>
      </w:r>
    </w:p>
    <w:p w14:paraId="5A07A6F2"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7.</w:t>
      </w:r>
      <w:r w:rsidRPr="00F84C81">
        <w:rPr>
          <w:rStyle w:val="normaltextrun"/>
          <w:rFonts w:asciiTheme="minorHAnsi" w:hAnsiTheme="minorHAnsi" w:cs="Arial"/>
        </w:rPr>
        <w:t> Vedtægtsændringer kræver mindst to tredjedele af de afgivne gyldige stemmer. </w:t>
      </w:r>
      <w:r w:rsidRPr="00F84C81">
        <w:rPr>
          <w:rStyle w:val="eop"/>
          <w:rFonts w:asciiTheme="minorHAnsi" w:hAnsiTheme="minorHAnsi" w:cs="Arial"/>
        </w:rPr>
        <w:t> </w:t>
      </w:r>
    </w:p>
    <w:p w14:paraId="729C7112"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lastRenderedPageBreak/>
        <w:t>Stk. 8.</w:t>
      </w:r>
      <w:r w:rsidRPr="00F84C81">
        <w:rPr>
          <w:rStyle w:val="normaltextrun"/>
          <w:rFonts w:asciiTheme="minorHAnsi" w:hAnsiTheme="minorHAnsi" w:cs="Arial"/>
        </w:rPr>
        <w:t> Ved afstemninger benyttes normalt håndsoprækning, medmindre der fra et stemmeberettiget medlem forlanges skriftlig afstemning. Ved personvalg, hvor der skal prioriteres, eller der er flere foreslåede, end der skal vælges, benyttes altid skriftlig afstemning. </w:t>
      </w:r>
      <w:r w:rsidRPr="00F84C81">
        <w:rPr>
          <w:rStyle w:val="eop"/>
          <w:rFonts w:asciiTheme="minorHAnsi" w:hAnsiTheme="minorHAnsi" w:cs="Arial"/>
        </w:rPr>
        <w:t> </w:t>
      </w:r>
    </w:p>
    <w:p w14:paraId="76AAB39A"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9.</w:t>
      </w:r>
      <w:r w:rsidRPr="00F84C81">
        <w:rPr>
          <w:rStyle w:val="normaltextrun"/>
          <w:rFonts w:asciiTheme="minorHAnsi" w:hAnsiTheme="minorHAnsi" w:cs="Arial"/>
        </w:rPr>
        <w:t> Udelukkelse af et medlem kan kun ske på ekstraordinær generalforsamling, hvor dette udtrykkelig fremgår af dagsordenen. Udelukkelse sker ved simpelt flertal. </w:t>
      </w:r>
      <w:r w:rsidRPr="00F84C81">
        <w:rPr>
          <w:rStyle w:val="eop"/>
          <w:rFonts w:asciiTheme="minorHAnsi" w:hAnsiTheme="minorHAnsi" w:cs="Arial"/>
        </w:rPr>
        <w:t> </w:t>
      </w:r>
    </w:p>
    <w:p w14:paraId="0DB902B9"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10.</w:t>
      </w:r>
      <w:r w:rsidRPr="00F84C81">
        <w:rPr>
          <w:rStyle w:val="normaltextrun"/>
          <w:rFonts w:asciiTheme="minorHAnsi" w:hAnsiTheme="minorHAnsi" w:cs="Arial"/>
        </w:rPr>
        <w:t> Generalforsamlingens dagsorden skal mindst indeholde følgende punkter: </w:t>
      </w:r>
      <w:r w:rsidRPr="00F84C81">
        <w:rPr>
          <w:rStyle w:val="eop"/>
          <w:rFonts w:asciiTheme="minorHAnsi" w:hAnsiTheme="minorHAnsi" w:cs="Arial"/>
        </w:rPr>
        <w:t> </w:t>
      </w:r>
    </w:p>
    <w:p w14:paraId="0DAA3CB7"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1. Valg af dirigent </w:t>
      </w:r>
      <w:r w:rsidRPr="00F84C81">
        <w:rPr>
          <w:rStyle w:val="eop"/>
          <w:rFonts w:asciiTheme="minorHAnsi" w:hAnsiTheme="minorHAnsi" w:cs="Arial"/>
        </w:rPr>
        <w:t> </w:t>
      </w:r>
    </w:p>
    <w:p w14:paraId="56E7F339"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2. Valg af stemmetællere og referent </w:t>
      </w:r>
      <w:r w:rsidRPr="00F84C81">
        <w:rPr>
          <w:rStyle w:val="eop"/>
          <w:rFonts w:asciiTheme="minorHAnsi" w:hAnsiTheme="minorHAnsi" w:cs="Arial"/>
        </w:rPr>
        <w:t> </w:t>
      </w:r>
    </w:p>
    <w:p w14:paraId="1B6ABB22"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3. Formandens beretning og bestyrelsens fremtidsplaner samt evt. drøftelse af Etisk Råds beretning </w:t>
      </w:r>
      <w:r w:rsidRPr="00F84C81">
        <w:rPr>
          <w:rStyle w:val="eop"/>
          <w:rFonts w:asciiTheme="minorHAnsi" w:hAnsiTheme="minorHAnsi" w:cs="Arial"/>
        </w:rPr>
        <w:t> </w:t>
      </w:r>
    </w:p>
    <w:p w14:paraId="6899D0A1"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4. Fremlæggelse af det reviderede årsregnskab </w:t>
      </w:r>
      <w:r w:rsidRPr="00F84C81">
        <w:rPr>
          <w:rStyle w:val="eop"/>
          <w:rFonts w:asciiTheme="minorHAnsi" w:hAnsiTheme="minorHAnsi" w:cs="Arial"/>
        </w:rPr>
        <w:t> </w:t>
      </w:r>
    </w:p>
    <w:p w14:paraId="6FE5A30D"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5. Indkomne forslag </w:t>
      </w:r>
      <w:r w:rsidRPr="00F84C81">
        <w:rPr>
          <w:rStyle w:val="eop"/>
          <w:rFonts w:asciiTheme="minorHAnsi" w:hAnsiTheme="minorHAnsi" w:cs="Arial"/>
        </w:rPr>
        <w:t> </w:t>
      </w:r>
    </w:p>
    <w:p w14:paraId="57AD1F82"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6. Fastsættelse af kontingent og fremlæggelse af budget </w:t>
      </w:r>
      <w:r w:rsidRPr="00F84C81">
        <w:rPr>
          <w:rStyle w:val="eop"/>
          <w:rFonts w:asciiTheme="minorHAnsi" w:hAnsiTheme="minorHAnsi" w:cs="Arial"/>
        </w:rPr>
        <w:t> </w:t>
      </w:r>
    </w:p>
    <w:p w14:paraId="279EACBF"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7. Valg: </w:t>
      </w:r>
      <w:r w:rsidRPr="00F84C81">
        <w:rPr>
          <w:rStyle w:val="eop"/>
          <w:rFonts w:asciiTheme="minorHAnsi" w:hAnsiTheme="minorHAnsi" w:cs="Arial"/>
        </w:rPr>
        <w:t> </w:t>
      </w:r>
    </w:p>
    <w:p w14:paraId="0D55F228" w14:textId="77777777" w:rsidR="00F84C81" w:rsidRPr="00F84C81" w:rsidRDefault="00F84C81" w:rsidP="00F84C81">
      <w:pPr>
        <w:pStyle w:val="paragraph"/>
        <w:spacing w:before="0" w:beforeAutospacing="0" w:after="0" w:afterAutospacing="0"/>
        <w:ind w:left="1290"/>
        <w:textAlignment w:val="baseline"/>
        <w:rPr>
          <w:rFonts w:asciiTheme="minorHAnsi" w:hAnsiTheme="minorHAnsi" w:cs="Arial"/>
        </w:rPr>
      </w:pPr>
      <w:r w:rsidRPr="00F84C81">
        <w:rPr>
          <w:rStyle w:val="normaltextrun"/>
          <w:rFonts w:asciiTheme="minorHAnsi" w:hAnsiTheme="minorHAnsi" w:cs="Arial"/>
        </w:rPr>
        <w:t>- Formand eller kasserer </w:t>
      </w:r>
      <w:r w:rsidRPr="00F84C81">
        <w:rPr>
          <w:rStyle w:val="eop"/>
          <w:rFonts w:asciiTheme="minorHAnsi" w:hAnsiTheme="minorHAnsi" w:cs="Arial"/>
        </w:rPr>
        <w:t> </w:t>
      </w:r>
    </w:p>
    <w:p w14:paraId="3537A90C" w14:textId="77777777" w:rsidR="00F84C81" w:rsidRPr="00F84C81" w:rsidRDefault="00F84C81" w:rsidP="00F84C81">
      <w:pPr>
        <w:pStyle w:val="paragraph"/>
        <w:spacing w:before="0" w:beforeAutospacing="0" w:after="0" w:afterAutospacing="0"/>
        <w:ind w:left="1290"/>
        <w:textAlignment w:val="baseline"/>
        <w:rPr>
          <w:rFonts w:asciiTheme="minorHAnsi" w:hAnsiTheme="minorHAnsi" w:cs="Arial"/>
        </w:rPr>
      </w:pPr>
      <w:r w:rsidRPr="00F84C81">
        <w:rPr>
          <w:rStyle w:val="normaltextrun"/>
          <w:rFonts w:asciiTheme="minorHAnsi" w:hAnsiTheme="minorHAnsi" w:cs="Arial"/>
        </w:rPr>
        <w:t>- Bestyrelsesmedlemmer </w:t>
      </w:r>
      <w:r w:rsidRPr="00F84C81">
        <w:rPr>
          <w:rStyle w:val="eop"/>
          <w:rFonts w:asciiTheme="minorHAnsi" w:hAnsiTheme="minorHAnsi" w:cs="Arial"/>
        </w:rPr>
        <w:t> </w:t>
      </w:r>
    </w:p>
    <w:p w14:paraId="335CF3E6" w14:textId="77777777" w:rsidR="00F84C81" w:rsidRPr="00F84C81" w:rsidRDefault="00F84C81" w:rsidP="00F84C81">
      <w:pPr>
        <w:pStyle w:val="paragraph"/>
        <w:spacing w:before="0" w:beforeAutospacing="0" w:after="0" w:afterAutospacing="0"/>
        <w:ind w:left="1290"/>
        <w:textAlignment w:val="baseline"/>
        <w:rPr>
          <w:rFonts w:asciiTheme="minorHAnsi" w:hAnsiTheme="minorHAnsi" w:cs="Arial"/>
        </w:rPr>
      </w:pPr>
      <w:r w:rsidRPr="00F84C81">
        <w:rPr>
          <w:rStyle w:val="normaltextrun"/>
          <w:rFonts w:asciiTheme="minorHAnsi" w:hAnsiTheme="minorHAnsi" w:cs="Arial"/>
        </w:rPr>
        <w:t>- Bestyrelsessuppleant </w:t>
      </w:r>
      <w:r w:rsidRPr="00F84C81">
        <w:rPr>
          <w:rStyle w:val="eop"/>
          <w:rFonts w:asciiTheme="minorHAnsi" w:hAnsiTheme="minorHAnsi" w:cs="Arial"/>
        </w:rPr>
        <w:t> </w:t>
      </w:r>
    </w:p>
    <w:p w14:paraId="10057D6C" w14:textId="2955C92B" w:rsidR="00F84C81" w:rsidRPr="00F84C81" w:rsidRDefault="00F84C81" w:rsidP="615FB40F">
      <w:pPr>
        <w:pStyle w:val="paragraph"/>
        <w:spacing w:before="0" w:beforeAutospacing="0" w:after="0" w:afterAutospacing="0"/>
        <w:ind w:left="1290"/>
        <w:textAlignment w:val="baseline"/>
        <w:rPr>
          <w:rFonts w:asciiTheme="minorHAnsi" w:hAnsiTheme="minorHAnsi" w:cs="Arial"/>
        </w:rPr>
      </w:pPr>
      <w:r w:rsidRPr="615FB40F">
        <w:rPr>
          <w:rStyle w:val="normaltextrun"/>
          <w:rFonts w:asciiTheme="minorHAnsi" w:hAnsiTheme="minorHAnsi" w:cs="Arial"/>
        </w:rPr>
        <w:t>- Valg til Etisk Råd j</w:t>
      </w:r>
      <w:r w:rsidR="56FA2836" w:rsidRPr="615FB40F">
        <w:rPr>
          <w:rStyle w:val="normaltextrun"/>
          <w:rFonts w:asciiTheme="minorHAnsi" w:hAnsiTheme="minorHAnsi" w:cs="Arial"/>
        </w:rPr>
        <w:t>f</w:t>
      </w:r>
      <w:r w:rsidRPr="615FB40F">
        <w:rPr>
          <w:rStyle w:val="normaltextrun"/>
          <w:rFonts w:asciiTheme="minorHAnsi" w:hAnsiTheme="minorHAnsi" w:cs="Arial"/>
        </w:rPr>
        <w:t>. vedtægterne herfor </w:t>
      </w:r>
      <w:r w:rsidRPr="615FB40F">
        <w:rPr>
          <w:rStyle w:val="eop"/>
          <w:rFonts w:asciiTheme="minorHAnsi" w:hAnsiTheme="minorHAnsi" w:cs="Arial"/>
        </w:rPr>
        <w:t> </w:t>
      </w:r>
    </w:p>
    <w:p w14:paraId="3DA95AEC" w14:textId="77777777" w:rsidR="00F84C81" w:rsidRPr="00F84C81" w:rsidRDefault="00F84C81" w:rsidP="00F84C81">
      <w:pPr>
        <w:pStyle w:val="paragraph"/>
        <w:spacing w:before="0" w:beforeAutospacing="0" w:after="0" w:afterAutospacing="0"/>
        <w:ind w:left="1290"/>
        <w:textAlignment w:val="baseline"/>
        <w:rPr>
          <w:rFonts w:asciiTheme="minorHAnsi" w:hAnsiTheme="minorHAnsi" w:cs="Arial"/>
        </w:rPr>
      </w:pPr>
      <w:r w:rsidRPr="00F84C81">
        <w:rPr>
          <w:rStyle w:val="normaltextrun"/>
          <w:rFonts w:asciiTheme="minorHAnsi" w:hAnsiTheme="minorHAnsi" w:cs="Arial"/>
        </w:rPr>
        <w:t>- Revisor </w:t>
      </w:r>
      <w:r w:rsidRPr="00F84C81">
        <w:rPr>
          <w:rStyle w:val="eop"/>
          <w:rFonts w:asciiTheme="minorHAnsi" w:hAnsiTheme="minorHAnsi" w:cs="Arial"/>
        </w:rPr>
        <w:t> </w:t>
      </w:r>
    </w:p>
    <w:p w14:paraId="2511DC8A" w14:textId="77777777" w:rsidR="00F84C81" w:rsidRPr="00F84C81" w:rsidRDefault="00F84C81" w:rsidP="00F84C81">
      <w:pPr>
        <w:pStyle w:val="paragraph"/>
        <w:spacing w:before="0" w:beforeAutospacing="0" w:after="0" w:afterAutospacing="0"/>
        <w:ind w:left="1290"/>
        <w:textAlignment w:val="baseline"/>
        <w:rPr>
          <w:rFonts w:asciiTheme="minorHAnsi" w:hAnsiTheme="minorHAnsi" w:cs="Arial"/>
        </w:rPr>
      </w:pPr>
      <w:r w:rsidRPr="00F84C81">
        <w:rPr>
          <w:rStyle w:val="normaltextrun"/>
          <w:rFonts w:asciiTheme="minorHAnsi" w:hAnsiTheme="minorHAnsi" w:cs="Arial"/>
        </w:rPr>
        <w:t>- Revisorsuppleant </w:t>
      </w:r>
      <w:r w:rsidRPr="00F84C81">
        <w:rPr>
          <w:rStyle w:val="eop"/>
          <w:rFonts w:asciiTheme="minorHAnsi" w:hAnsiTheme="minorHAnsi" w:cs="Arial"/>
        </w:rPr>
        <w:t> </w:t>
      </w:r>
    </w:p>
    <w:p w14:paraId="39465494"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rPr>
        <w:t>8. Eventuelt. </w:t>
      </w:r>
      <w:r w:rsidRPr="00F84C81">
        <w:rPr>
          <w:rStyle w:val="eop"/>
          <w:rFonts w:asciiTheme="minorHAnsi" w:hAnsiTheme="minorHAnsi" w:cs="Arial"/>
        </w:rPr>
        <w:t> </w:t>
      </w:r>
    </w:p>
    <w:p w14:paraId="6D7AA1F1" w14:textId="77777777" w:rsidR="004F1512" w:rsidRDefault="004F1512" w:rsidP="00FF4361">
      <w:pPr>
        <w:pStyle w:val="paragraph"/>
        <w:spacing w:before="0" w:beforeAutospacing="0" w:after="0" w:afterAutospacing="0"/>
        <w:textAlignment w:val="baseline"/>
        <w:rPr>
          <w:rStyle w:val="eop"/>
          <w:rFonts w:asciiTheme="minorHAnsi" w:hAnsiTheme="minorHAnsi" w:cs="Arial"/>
        </w:rPr>
      </w:pPr>
    </w:p>
    <w:p w14:paraId="23831812" w14:textId="7F0E9517" w:rsidR="00FF4361" w:rsidRPr="004F1512" w:rsidRDefault="00FF4361" w:rsidP="00FF4361">
      <w:pPr>
        <w:pStyle w:val="paragraph"/>
        <w:spacing w:before="0" w:beforeAutospacing="0" w:after="0" w:afterAutospacing="0"/>
        <w:textAlignment w:val="baseline"/>
        <w:rPr>
          <w:rStyle w:val="eop"/>
          <w:rFonts w:asciiTheme="minorHAnsi" w:hAnsiTheme="minorHAnsi" w:cs="Arial"/>
          <w:color w:val="000000" w:themeColor="text1"/>
        </w:rPr>
      </w:pPr>
      <w:r w:rsidRPr="004F1512">
        <w:rPr>
          <w:rStyle w:val="eop"/>
          <w:rFonts w:asciiTheme="minorHAnsi" w:hAnsiTheme="minorHAnsi" w:cs="Arial"/>
          <w:i/>
          <w:color w:val="000000" w:themeColor="text1"/>
        </w:rPr>
        <w:t>Stk. 11:</w:t>
      </w:r>
      <w:r w:rsidRPr="004F1512">
        <w:rPr>
          <w:rStyle w:val="eop"/>
          <w:rFonts w:asciiTheme="minorHAnsi" w:hAnsiTheme="minorHAnsi" w:cs="Arial"/>
          <w:color w:val="000000" w:themeColor="text1"/>
        </w:rPr>
        <w:t xml:space="preserve"> Stemmeberettigede ved generalforsamlingen er alle i medlemskategori A, B, og C, der ikke er i kontingentrestance.</w:t>
      </w:r>
    </w:p>
    <w:p w14:paraId="36C34ABB" w14:textId="77777777" w:rsidR="00FF4361" w:rsidRDefault="00FF4361" w:rsidP="00F84C81">
      <w:pPr>
        <w:pStyle w:val="paragraph"/>
        <w:spacing w:before="0" w:beforeAutospacing="0" w:after="0" w:afterAutospacing="0"/>
        <w:textAlignment w:val="baseline"/>
        <w:rPr>
          <w:rStyle w:val="eop"/>
          <w:rFonts w:asciiTheme="minorHAnsi" w:hAnsiTheme="minorHAnsi" w:cs="Arial"/>
          <w:color w:val="FF0000"/>
        </w:rPr>
      </w:pPr>
    </w:p>
    <w:p w14:paraId="384C2031" w14:textId="77777777" w:rsidR="00F84C81" w:rsidRPr="00F84C81" w:rsidRDefault="00F84C81" w:rsidP="00F84C81">
      <w:pPr>
        <w:pStyle w:val="Overskrift1"/>
      </w:pPr>
      <w:r w:rsidRPr="00F84C81">
        <w:rPr>
          <w:rStyle w:val="normaltextrun"/>
          <w:b/>
          <w:bCs/>
        </w:rPr>
        <w:t>§ 6. EKSTRAORDINÆR GENERALFORSAMLING </w:t>
      </w:r>
      <w:r w:rsidRPr="00F84C81">
        <w:rPr>
          <w:rStyle w:val="eop"/>
        </w:rPr>
        <w:t> </w:t>
      </w:r>
    </w:p>
    <w:p w14:paraId="5B7BC281"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1.</w:t>
      </w:r>
      <w:r w:rsidRPr="00F84C81">
        <w:rPr>
          <w:rStyle w:val="normaltextrun"/>
          <w:rFonts w:asciiTheme="minorHAnsi" w:hAnsiTheme="minorHAnsi" w:cs="Arial"/>
        </w:rPr>
        <w:t> Ekstraordinær generalforsamling kan til enhver tid afholdes, når formanden alene eller bestyrelsen finder det nødvendigt, eller en tredjedel af medlemmerne skriftligt begærer det med opgivelse af dagsorden for den/de sager, der ønskes behandlet. Ekstraordinær generalforsamling er lovlig, når mindst to tredjedele af underskriverne er fremmødt. </w:t>
      </w:r>
      <w:r w:rsidRPr="00F84C81">
        <w:rPr>
          <w:rStyle w:val="eop"/>
          <w:rFonts w:asciiTheme="minorHAnsi" w:hAnsiTheme="minorHAnsi" w:cs="Arial"/>
        </w:rPr>
        <w:t> </w:t>
      </w:r>
    </w:p>
    <w:p w14:paraId="35E1AC60"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2.</w:t>
      </w:r>
      <w:r w:rsidRPr="00F84C81">
        <w:rPr>
          <w:rStyle w:val="normaltextrun"/>
          <w:rFonts w:asciiTheme="minorHAnsi" w:hAnsiTheme="minorHAnsi" w:cs="Arial"/>
        </w:rPr>
        <w:t> På ekstraordinære generalforsamlinger kan der ikke behandles andre spørgsmål end dem, der står opført på dagsordenen. </w:t>
      </w:r>
      <w:r w:rsidRPr="00F84C81">
        <w:rPr>
          <w:rStyle w:val="eop"/>
          <w:rFonts w:asciiTheme="minorHAnsi" w:hAnsiTheme="minorHAnsi" w:cs="Arial"/>
        </w:rPr>
        <w:t> </w:t>
      </w:r>
    </w:p>
    <w:p w14:paraId="4B1E16BB" w14:textId="773C4615" w:rsidR="002E1686" w:rsidRPr="004F1512" w:rsidRDefault="00F84C81" w:rsidP="615FB40F">
      <w:pPr>
        <w:pStyle w:val="paragraph"/>
        <w:spacing w:before="0" w:beforeAutospacing="0" w:after="0" w:afterAutospacing="0"/>
        <w:textAlignment w:val="baseline"/>
        <w:rPr>
          <w:rFonts w:asciiTheme="minorHAnsi" w:hAnsiTheme="minorHAnsi" w:cs="Arial"/>
          <w:color w:val="000000" w:themeColor="text1"/>
        </w:rPr>
      </w:pPr>
      <w:r w:rsidRPr="142681DA">
        <w:rPr>
          <w:rStyle w:val="normaltextrun"/>
          <w:rFonts w:asciiTheme="minorHAnsi" w:hAnsiTheme="minorHAnsi" w:cs="Arial"/>
          <w:i/>
          <w:iCs/>
        </w:rPr>
        <w:t>Stk. 3.</w:t>
      </w:r>
      <w:r w:rsidRPr="142681DA">
        <w:rPr>
          <w:rStyle w:val="normaltextrun"/>
          <w:rFonts w:asciiTheme="minorHAnsi" w:hAnsiTheme="minorHAnsi" w:cs="Arial"/>
        </w:rPr>
        <w:t> Ekstraordinære generalforsamlinger skal indkaldes med mindst fjorten dages varsel. </w:t>
      </w:r>
      <w:r w:rsidR="002E1686" w:rsidRPr="004F1512">
        <w:rPr>
          <w:rStyle w:val="eop"/>
          <w:rFonts w:asciiTheme="minorHAnsi" w:hAnsiTheme="minorHAnsi" w:cs="Arial"/>
          <w:color w:val="000000" w:themeColor="text1"/>
        </w:rPr>
        <w:t>Mødeform for den ekstraordinære generalforsamling meddeles medlemmerne i indkaldelsen.</w:t>
      </w:r>
      <w:r w:rsidR="54726461" w:rsidRPr="004F1512">
        <w:rPr>
          <w:rStyle w:val="eop"/>
          <w:rFonts w:asciiTheme="minorHAnsi" w:hAnsiTheme="minorHAnsi" w:cs="Arial"/>
          <w:color w:val="000000" w:themeColor="text1"/>
        </w:rPr>
        <w:t xml:space="preserve"> Mødeform kan være virtuel og/eller som fremmøde.</w:t>
      </w:r>
    </w:p>
    <w:p w14:paraId="3B601762" w14:textId="141DC249" w:rsidR="00FF4361" w:rsidRDefault="00F84C81" w:rsidP="00F84C81">
      <w:pPr>
        <w:pStyle w:val="paragraph"/>
        <w:spacing w:before="0" w:beforeAutospacing="0" w:after="0" w:afterAutospacing="0"/>
        <w:textAlignment w:val="baseline"/>
        <w:rPr>
          <w:rStyle w:val="eop"/>
          <w:rFonts w:asciiTheme="minorHAnsi" w:hAnsiTheme="minorHAnsi" w:cs="Arial"/>
        </w:rPr>
      </w:pPr>
      <w:r w:rsidRPr="00F84C81">
        <w:rPr>
          <w:rStyle w:val="normaltextrun"/>
          <w:rFonts w:asciiTheme="minorHAnsi" w:hAnsiTheme="minorHAnsi" w:cs="Arial"/>
          <w:i/>
          <w:iCs/>
        </w:rPr>
        <w:t>Stk. 4.</w:t>
      </w:r>
      <w:r w:rsidRPr="00F84C81">
        <w:rPr>
          <w:rStyle w:val="normaltextrun"/>
          <w:rFonts w:asciiTheme="minorHAnsi" w:hAnsiTheme="minorHAnsi" w:cs="Arial"/>
        </w:rPr>
        <w:t> Indvarslingen til ekstraordinær generalforsamling sker ved skriftlig meddelelse. </w:t>
      </w:r>
      <w:r w:rsidRPr="00F84C81">
        <w:rPr>
          <w:rStyle w:val="eop"/>
          <w:rFonts w:asciiTheme="minorHAnsi" w:hAnsiTheme="minorHAnsi" w:cs="Arial"/>
        </w:rPr>
        <w:t> </w:t>
      </w:r>
    </w:p>
    <w:p w14:paraId="402CD3E4" w14:textId="76AC7024" w:rsidR="00FF4361" w:rsidRPr="004F1512" w:rsidRDefault="00426325" w:rsidP="00FF4361">
      <w:pPr>
        <w:pStyle w:val="paragraph"/>
        <w:spacing w:before="0" w:beforeAutospacing="0" w:after="0" w:afterAutospacing="0"/>
        <w:textAlignment w:val="baseline"/>
        <w:rPr>
          <w:rStyle w:val="eop"/>
          <w:rFonts w:asciiTheme="minorHAnsi" w:hAnsiTheme="minorHAnsi" w:cs="Arial"/>
          <w:color w:val="000000" w:themeColor="text1"/>
        </w:rPr>
      </w:pPr>
      <w:r w:rsidRPr="004F1512">
        <w:rPr>
          <w:rStyle w:val="eop"/>
          <w:rFonts w:asciiTheme="minorHAnsi" w:hAnsiTheme="minorHAnsi" w:cs="Arial"/>
          <w:i/>
          <w:color w:val="000000" w:themeColor="text1"/>
        </w:rPr>
        <w:t>Stk. 5</w:t>
      </w:r>
      <w:r w:rsidR="00FF4361" w:rsidRPr="004F1512">
        <w:rPr>
          <w:rStyle w:val="eop"/>
          <w:rFonts w:asciiTheme="minorHAnsi" w:hAnsiTheme="minorHAnsi" w:cs="Arial"/>
          <w:i/>
          <w:color w:val="000000" w:themeColor="text1"/>
        </w:rPr>
        <w:t>:</w:t>
      </w:r>
      <w:r w:rsidR="00FF4361" w:rsidRPr="004F1512">
        <w:rPr>
          <w:rStyle w:val="eop"/>
          <w:rFonts w:asciiTheme="minorHAnsi" w:hAnsiTheme="minorHAnsi" w:cs="Arial"/>
          <w:color w:val="000000" w:themeColor="text1"/>
        </w:rPr>
        <w:t xml:space="preserve"> Stemmeberettigede ved ekstraordinær generalforsamling er alle i medlemskategori A, B, og C, der ikke er i kontingentrestance.</w:t>
      </w:r>
    </w:p>
    <w:p w14:paraId="4D59810D"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eop"/>
          <w:rFonts w:asciiTheme="minorHAnsi" w:hAnsiTheme="minorHAnsi" w:cs="Arial"/>
        </w:rPr>
        <w:t> </w:t>
      </w:r>
    </w:p>
    <w:p w14:paraId="7DB8AEBA" w14:textId="77777777" w:rsidR="00F84C81" w:rsidRPr="00F84C81" w:rsidRDefault="00F84C81" w:rsidP="00F84C81">
      <w:pPr>
        <w:pStyle w:val="Overskrift1"/>
      </w:pPr>
      <w:r w:rsidRPr="00F84C81">
        <w:rPr>
          <w:rStyle w:val="normaltextrun"/>
          <w:b/>
          <w:bCs/>
        </w:rPr>
        <w:t>§ 7. BESTYRELSEN </w:t>
      </w:r>
      <w:r w:rsidRPr="00F84C81">
        <w:rPr>
          <w:rStyle w:val="eop"/>
        </w:rPr>
        <w:t> </w:t>
      </w:r>
    </w:p>
    <w:p w14:paraId="75E5BB0D" w14:textId="44245F0B" w:rsidR="142681DA" w:rsidRDefault="00F84C81" w:rsidP="18E92AA8">
      <w:pPr>
        <w:pStyle w:val="paragraph"/>
        <w:spacing w:before="0" w:beforeAutospacing="0" w:after="0" w:afterAutospacing="0" w:line="259" w:lineRule="auto"/>
        <w:rPr>
          <w:rStyle w:val="normaltextrun"/>
          <w:rFonts w:asciiTheme="minorHAnsi" w:hAnsiTheme="minorHAnsi" w:cs="Arial"/>
        </w:rPr>
      </w:pPr>
      <w:r w:rsidRPr="18E92AA8">
        <w:rPr>
          <w:rStyle w:val="normaltextrun"/>
          <w:rFonts w:asciiTheme="minorHAnsi" w:hAnsiTheme="minorHAnsi" w:cs="Arial"/>
          <w:i/>
          <w:iCs/>
        </w:rPr>
        <w:t>Stk. 1.</w:t>
      </w:r>
      <w:r w:rsidRPr="18E92AA8">
        <w:rPr>
          <w:rStyle w:val="normaltextrun"/>
          <w:rFonts w:asciiTheme="minorHAnsi" w:hAnsiTheme="minorHAnsi" w:cs="Arial"/>
        </w:rPr>
        <w:t> Bestyrelsen består af formand, kasserer samt fire bestyrelsesmedlemmer.</w:t>
      </w:r>
    </w:p>
    <w:p w14:paraId="37F7DB8E" w14:textId="2D04EA13" w:rsidR="00426325" w:rsidRPr="004F1512" w:rsidRDefault="00F84C81" w:rsidP="00F84C81">
      <w:pPr>
        <w:pStyle w:val="paragraph"/>
        <w:spacing w:before="0" w:beforeAutospacing="0" w:after="0" w:afterAutospacing="0"/>
        <w:textAlignment w:val="baseline"/>
        <w:rPr>
          <w:rFonts w:asciiTheme="minorHAnsi" w:hAnsiTheme="minorHAnsi" w:cs="Arial"/>
          <w:color w:val="000000" w:themeColor="text1"/>
        </w:rPr>
      </w:pPr>
      <w:r w:rsidRPr="00F84C81">
        <w:rPr>
          <w:rStyle w:val="normaltextrun"/>
          <w:rFonts w:asciiTheme="minorHAnsi" w:hAnsiTheme="minorHAnsi" w:cs="Arial"/>
          <w:i/>
          <w:iCs/>
        </w:rPr>
        <w:t>Stk. 2.</w:t>
      </w:r>
      <w:r w:rsidRPr="00F84C81">
        <w:rPr>
          <w:rStyle w:val="normaltextrun"/>
          <w:rFonts w:asciiTheme="minorHAnsi" w:hAnsiTheme="minorHAnsi" w:cs="Arial"/>
        </w:rPr>
        <w:t> Formanden og kasserer vælges direkte for to år </w:t>
      </w:r>
      <w:r w:rsidRPr="00F84C81">
        <w:rPr>
          <w:rStyle w:val="contextualspellingandgrammarerror"/>
          <w:rFonts w:asciiTheme="minorHAnsi" w:hAnsiTheme="minorHAnsi" w:cs="Arial"/>
        </w:rPr>
        <w:t>a</w:t>
      </w:r>
      <w:r w:rsidR="00426325">
        <w:rPr>
          <w:rStyle w:val="contextualspellingandgrammarerror"/>
          <w:rFonts w:asciiTheme="minorHAnsi" w:hAnsiTheme="minorHAnsi" w:cs="Arial"/>
        </w:rPr>
        <w:t>d</w:t>
      </w:r>
      <w:r w:rsidRPr="00F84C81">
        <w:rPr>
          <w:rStyle w:val="normaltextrun"/>
          <w:rFonts w:asciiTheme="minorHAnsi" w:hAnsiTheme="minorHAnsi" w:cs="Arial"/>
        </w:rPr>
        <w:t> gangen. Formanden vælges på ulige årstal og kassereren på lige årstal. </w:t>
      </w:r>
      <w:r w:rsidR="00426325" w:rsidRPr="004F1512">
        <w:rPr>
          <w:rStyle w:val="eop"/>
          <w:rFonts w:asciiTheme="minorHAnsi" w:hAnsiTheme="minorHAnsi" w:cs="Arial"/>
          <w:color w:val="000000" w:themeColor="text1"/>
        </w:rPr>
        <w:t>Alle øvrige bestyrelsesmedlemmer vælges ligeledes for 2 år ad gangen.</w:t>
      </w:r>
    </w:p>
    <w:p w14:paraId="17964168" w14:textId="77777777" w:rsidR="00DA38B4" w:rsidRDefault="00F84C81" w:rsidP="00F84C81">
      <w:pPr>
        <w:pStyle w:val="paragraph"/>
        <w:spacing w:before="0" w:beforeAutospacing="0" w:after="0" w:afterAutospacing="0"/>
        <w:textAlignment w:val="baseline"/>
        <w:rPr>
          <w:rStyle w:val="normaltextrun"/>
          <w:rFonts w:asciiTheme="minorHAnsi" w:hAnsiTheme="minorHAnsi" w:cs="Arial"/>
        </w:rPr>
      </w:pPr>
      <w:r w:rsidRPr="00F84C81">
        <w:rPr>
          <w:rStyle w:val="normaltextrun"/>
          <w:rFonts w:asciiTheme="minorHAnsi" w:hAnsiTheme="minorHAnsi" w:cs="Arial"/>
          <w:i/>
          <w:iCs/>
        </w:rPr>
        <w:lastRenderedPageBreak/>
        <w:t>Stk. 3.</w:t>
      </w:r>
      <w:r w:rsidRPr="00F84C81">
        <w:rPr>
          <w:rStyle w:val="normaltextrun"/>
          <w:rFonts w:asciiTheme="minorHAnsi" w:hAnsiTheme="minorHAnsi" w:cs="Arial"/>
        </w:rPr>
        <w:t> Bestyrelsen konstituerer sig på første bestyrelsesmøde efter generalforsamlingen, med næstformand og sekretær.</w:t>
      </w:r>
    </w:p>
    <w:p w14:paraId="41F023C3" w14:textId="61764FD2" w:rsidR="00F84C81" w:rsidRPr="00426325" w:rsidRDefault="00F84C81" w:rsidP="00F84C81">
      <w:pPr>
        <w:pStyle w:val="paragraph"/>
        <w:spacing w:before="0" w:beforeAutospacing="0" w:after="0" w:afterAutospacing="0"/>
        <w:textAlignment w:val="baseline"/>
        <w:rPr>
          <w:rFonts w:asciiTheme="minorHAnsi" w:hAnsiTheme="minorHAnsi" w:cs="Arial"/>
          <w:color w:val="FF0000"/>
        </w:rPr>
      </w:pPr>
      <w:r w:rsidRPr="00F84C81">
        <w:rPr>
          <w:rStyle w:val="normaltextrun"/>
          <w:rFonts w:asciiTheme="minorHAnsi" w:hAnsiTheme="minorHAnsi" w:cs="Arial"/>
          <w:i/>
          <w:iCs/>
        </w:rPr>
        <w:t>Stk. 4.</w:t>
      </w:r>
      <w:r w:rsidRPr="00F84C81">
        <w:rPr>
          <w:rStyle w:val="normaltextrun"/>
          <w:rFonts w:asciiTheme="minorHAnsi" w:hAnsiTheme="minorHAnsi" w:cs="Arial"/>
        </w:rPr>
        <w:t> Der vælges hvert år to suppleanter til bestyrelsen. Der vælges en første og en anden suppleant</w:t>
      </w:r>
      <w:r w:rsidRPr="004F1512">
        <w:rPr>
          <w:rStyle w:val="normaltextrun"/>
          <w:rFonts w:asciiTheme="minorHAnsi" w:hAnsiTheme="minorHAnsi" w:cs="Arial"/>
          <w:color w:val="000000" w:themeColor="text1"/>
        </w:rPr>
        <w:t>. </w:t>
      </w:r>
      <w:r w:rsidR="00426325" w:rsidRPr="004F1512">
        <w:rPr>
          <w:rStyle w:val="eop"/>
          <w:rFonts w:asciiTheme="minorHAnsi" w:hAnsiTheme="minorHAnsi" w:cs="Arial"/>
          <w:color w:val="000000" w:themeColor="text1"/>
        </w:rPr>
        <w:t>Suppleanterne vælges for 1 år ad gangen.</w:t>
      </w:r>
    </w:p>
    <w:p w14:paraId="3DEC5E14" w14:textId="3D67239C" w:rsidR="00426325" w:rsidRPr="004F1512"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5.</w:t>
      </w:r>
      <w:r w:rsidRPr="00F84C81">
        <w:rPr>
          <w:rStyle w:val="normaltextrun"/>
          <w:rFonts w:asciiTheme="minorHAnsi" w:hAnsiTheme="minorHAnsi" w:cs="Arial"/>
        </w:rPr>
        <w:t> Der vælges to revisorer, som afgår skiftevis på lige og ulige år. For disse vælges tillige to revisorsuppleanter, som afgår skiftevis på lige og ulige år. Der vælges en første og en anden suppleant</w:t>
      </w:r>
      <w:r w:rsidRPr="004F1512">
        <w:rPr>
          <w:rStyle w:val="normaltextrun"/>
          <w:rFonts w:asciiTheme="minorHAnsi" w:hAnsiTheme="minorHAnsi" w:cs="Arial"/>
          <w:color w:val="000000" w:themeColor="text1"/>
        </w:rPr>
        <w:t>. </w:t>
      </w:r>
      <w:r w:rsidR="00426325" w:rsidRPr="004F1512">
        <w:rPr>
          <w:rStyle w:val="eop"/>
          <w:rFonts w:asciiTheme="minorHAnsi" w:hAnsiTheme="minorHAnsi" w:cs="Arial"/>
          <w:color w:val="000000" w:themeColor="text1"/>
        </w:rPr>
        <w:t>Både revisorer og suppleanter vælges for 2 år ad gangen.</w:t>
      </w:r>
    </w:p>
    <w:p w14:paraId="6438ECFC" w14:textId="77777777" w:rsidR="00F84C81" w:rsidRDefault="00F84C81" w:rsidP="00F84C81">
      <w:pPr>
        <w:pStyle w:val="paragraph"/>
        <w:spacing w:before="0" w:beforeAutospacing="0" w:after="0" w:afterAutospacing="0"/>
        <w:textAlignment w:val="baseline"/>
        <w:rPr>
          <w:rStyle w:val="eop"/>
          <w:rFonts w:asciiTheme="minorHAnsi" w:hAnsiTheme="minorHAnsi" w:cs="Arial"/>
        </w:rPr>
      </w:pPr>
      <w:r w:rsidRPr="00F84C81">
        <w:rPr>
          <w:rStyle w:val="normaltextrun"/>
          <w:rFonts w:asciiTheme="minorHAnsi" w:hAnsiTheme="minorHAnsi" w:cs="Arial"/>
          <w:i/>
          <w:iCs/>
        </w:rPr>
        <w:t>Stk. 6.</w:t>
      </w:r>
      <w:r w:rsidRPr="00F84C81">
        <w:rPr>
          <w:rStyle w:val="normaltextrun"/>
          <w:rFonts w:asciiTheme="minorHAnsi" w:hAnsiTheme="minorHAnsi" w:cs="Arial"/>
        </w:rPr>
        <w:t> Ved eventuel stemmelighed er formandens stemme udslagsgivende. </w:t>
      </w:r>
      <w:r w:rsidRPr="00F84C81">
        <w:rPr>
          <w:rStyle w:val="eop"/>
          <w:rFonts w:asciiTheme="minorHAnsi" w:hAnsiTheme="minorHAnsi" w:cs="Arial"/>
        </w:rPr>
        <w:t> </w:t>
      </w:r>
    </w:p>
    <w:p w14:paraId="4BFDA585" w14:textId="33162041" w:rsidR="00D013B0" w:rsidRPr="004F1512" w:rsidRDefault="00D013B0" w:rsidP="615FB40F">
      <w:pPr>
        <w:pStyle w:val="paragraph"/>
        <w:spacing w:before="0" w:beforeAutospacing="0" w:after="0" w:afterAutospacing="0"/>
        <w:textAlignment w:val="baseline"/>
        <w:rPr>
          <w:rStyle w:val="eop"/>
          <w:rFonts w:asciiTheme="minorHAnsi" w:hAnsiTheme="minorHAnsi" w:cs="Arial"/>
          <w:color w:val="000000" w:themeColor="text1"/>
        </w:rPr>
      </w:pPr>
      <w:r w:rsidRPr="004F1512">
        <w:rPr>
          <w:rStyle w:val="eop"/>
          <w:rFonts w:asciiTheme="minorHAnsi" w:hAnsiTheme="minorHAnsi" w:cs="Arial"/>
          <w:i/>
          <w:color w:val="000000" w:themeColor="text1"/>
        </w:rPr>
        <w:t>Stk. 7:</w:t>
      </w:r>
      <w:r w:rsidRPr="004F1512">
        <w:rPr>
          <w:rStyle w:val="eop"/>
          <w:rFonts w:asciiTheme="minorHAnsi" w:hAnsiTheme="minorHAnsi" w:cs="Arial"/>
          <w:color w:val="000000" w:themeColor="text1"/>
        </w:rPr>
        <w:t xml:space="preserve"> Et bestyrelsesmedlem skal under hele si</w:t>
      </w:r>
      <w:r w:rsidR="54CFAB30" w:rsidRPr="004F1512">
        <w:rPr>
          <w:rStyle w:val="eop"/>
          <w:rFonts w:asciiTheme="minorHAnsi" w:hAnsiTheme="minorHAnsi" w:cs="Arial"/>
          <w:color w:val="000000" w:themeColor="text1"/>
        </w:rPr>
        <w:t>n</w:t>
      </w:r>
      <w:r w:rsidRPr="004F1512">
        <w:rPr>
          <w:rStyle w:val="eop"/>
          <w:rFonts w:asciiTheme="minorHAnsi" w:hAnsiTheme="minorHAnsi" w:cs="Arial"/>
          <w:color w:val="000000" w:themeColor="text1"/>
        </w:rPr>
        <w:t xml:space="preserve"> v</w:t>
      </w:r>
      <w:r w:rsidR="1A5FFB47" w:rsidRPr="004F1512">
        <w:rPr>
          <w:rStyle w:val="eop"/>
          <w:rFonts w:asciiTheme="minorHAnsi" w:hAnsiTheme="minorHAnsi" w:cs="Arial"/>
          <w:color w:val="000000" w:themeColor="text1"/>
        </w:rPr>
        <w:t>algperiode</w:t>
      </w:r>
      <w:r w:rsidRPr="004F1512">
        <w:rPr>
          <w:rStyle w:val="eop"/>
          <w:rFonts w:asciiTheme="minorHAnsi" w:hAnsiTheme="minorHAnsi" w:cs="Arial"/>
          <w:color w:val="000000" w:themeColor="text1"/>
        </w:rPr>
        <w:t xml:space="preserve"> i bestyrelsen</w:t>
      </w:r>
      <w:r w:rsidR="002E1686" w:rsidRPr="004F1512">
        <w:rPr>
          <w:rStyle w:val="eop"/>
          <w:rFonts w:asciiTheme="minorHAnsi" w:hAnsiTheme="minorHAnsi" w:cs="Arial"/>
          <w:color w:val="000000" w:themeColor="text1"/>
        </w:rPr>
        <w:t xml:space="preserve"> sikre habilitet</w:t>
      </w:r>
      <w:r w:rsidR="46F56BDF" w:rsidRPr="004F1512">
        <w:rPr>
          <w:rStyle w:val="eop"/>
          <w:rFonts w:asciiTheme="minorHAnsi" w:hAnsiTheme="minorHAnsi" w:cs="Arial"/>
          <w:color w:val="000000" w:themeColor="text1"/>
        </w:rPr>
        <w:t xml:space="preserve"> </w:t>
      </w:r>
      <w:r w:rsidR="002E1686" w:rsidRPr="004F1512">
        <w:rPr>
          <w:rStyle w:val="eop"/>
          <w:rFonts w:asciiTheme="minorHAnsi" w:hAnsiTheme="minorHAnsi" w:cs="Arial"/>
          <w:color w:val="000000" w:themeColor="text1"/>
        </w:rPr>
        <w:t>og</w:t>
      </w:r>
      <w:r w:rsidRPr="004F1512">
        <w:rPr>
          <w:rStyle w:val="eop"/>
          <w:rFonts w:asciiTheme="minorHAnsi" w:hAnsiTheme="minorHAnsi" w:cs="Arial"/>
          <w:color w:val="000000" w:themeColor="text1"/>
        </w:rPr>
        <w:t xml:space="preserve"> </w:t>
      </w:r>
      <w:r w:rsidR="67FCBBB7" w:rsidRPr="004F1512">
        <w:rPr>
          <w:rStyle w:val="eop"/>
          <w:rFonts w:asciiTheme="minorHAnsi" w:hAnsiTheme="minorHAnsi" w:cs="Arial"/>
          <w:color w:val="000000" w:themeColor="text1"/>
        </w:rPr>
        <w:t xml:space="preserve">derfor </w:t>
      </w:r>
      <w:r w:rsidR="002E1686" w:rsidRPr="004F1512">
        <w:rPr>
          <w:rStyle w:val="eop"/>
          <w:rFonts w:asciiTheme="minorHAnsi" w:hAnsiTheme="minorHAnsi" w:cs="Arial"/>
          <w:color w:val="000000" w:themeColor="text1"/>
        </w:rPr>
        <w:t>afstå fra</w:t>
      </w:r>
      <w:r w:rsidRPr="004F1512">
        <w:rPr>
          <w:rStyle w:val="eop"/>
          <w:rFonts w:asciiTheme="minorHAnsi" w:hAnsiTheme="minorHAnsi" w:cs="Arial"/>
          <w:color w:val="000000" w:themeColor="text1"/>
        </w:rPr>
        <w:t xml:space="preserve"> forhold</w:t>
      </w:r>
      <w:r w:rsidR="3211E5BA" w:rsidRPr="004F1512">
        <w:rPr>
          <w:rStyle w:val="eop"/>
          <w:rFonts w:asciiTheme="minorHAnsi" w:hAnsiTheme="minorHAnsi" w:cs="Arial"/>
          <w:color w:val="000000" w:themeColor="text1"/>
        </w:rPr>
        <w:t xml:space="preserve"> </w:t>
      </w:r>
      <w:r w:rsidR="317B4F32" w:rsidRPr="004F1512">
        <w:rPr>
          <w:rStyle w:val="eop"/>
          <w:rFonts w:asciiTheme="minorHAnsi" w:hAnsiTheme="minorHAnsi" w:cs="Arial"/>
          <w:color w:val="000000" w:themeColor="text1"/>
        </w:rPr>
        <w:t xml:space="preserve">eller </w:t>
      </w:r>
      <w:r w:rsidR="5ADB3CA6" w:rsidRPr="004F1512">
        <w:rPr>
          <w:rStyle w:val="eop"/>
          <w:rFonts w:asciiTheme="minorHAnsi" w:hAnsiTheme="minorHAnsi" w:cs="Arial"/>
          <w:color w:val="000000" w:themeColor="text1"/>
        </w:rPr>
        <w:t xml:space="preserve">forretningsmæssigt </w:t>
      </w:r>
      <w:r w:rsidR="317B4F32" w:rsidRPr="004F1512">
        <w:rPr>
          <w:rStyle w:val="eop"/>
          <w:rFonts w:asciiTheme="minorHAnsi" w:hAnsiTheme="minorHAnsi" w:cs="Arial"/>
          <w:color w:val="000000" w:themeColor="text1"/>
        </w:rPr>
        <w:t>virke</w:t>
      </w:r>
      <w:r w:rsidRPr="004F1512">
        <w:rPr>
          <w:rStyle w:val="eop"/>
          <w:rFonts w:asciiTheme="minorHAnsi" w:hAnsiTheme="minorHAnsi" w:cs="Arial"/>
          <w:color w:val="000000" w:themeColor="text1"/>
        </w:rPr>
        <w:t xml:space="preserve">, </w:t>
      </w:r>
      <w:r w:rsidR="6355DBC6" w:rsidRPr="004F1512">
        <w:rPr>
          <w:rStyle w:val="eop"/>
          <w:rFonts w:asciiTheme="minorHAnsi" w:hAnsiTheme="minorHAnsi" w:cs="Arial"/>
          <w:color w:val="000000" w:themeColor="text1"/>
        </w:rPr>
        <w:t>hvor neutralitet ikke kan opretholdes, eller</w:t>
      </w:r>
      <w:r w:rsidRPr="004F1512">
        <w:rPr>
          <w:rStyle w:val="eop"/>
          <w:rFonts w:asciiTheme="minorHAnsi" w:hAnsiTheme="minorHAnsi" w:cs="Arial"/>
          <w:color w:val="000000" w:themeColor="text1"/>
        </w:rPr>
        <w:t xml:space="preserve"> </w:t>
      </w:r>
      <w:r w:rsidR="5A7CEB05" w:rsidRPr="004F1512">
        <w:rPr>
          <w:rStyle w:val="eop"/>
          <w:rFonts w:asciiTheme="minorHAnsi" w:hAnsiTheme="minorHAnsi" w:cs="Arial"/>
          <w:color w:val="000000" w:themeColor="text1"/>
        </w:rPr>
        <w:t xml:space="preserve">som </w:t>
      </w:r>
      <w:r w:rsidR="07064CB9" w:rsidRPr="004F1512">
        <w:rPr>
          <w:rStyle w:val="eop"/>
          <w:rFonts w:asciiTheme="minorHAnsi" w:hAnsiTheme="minorHAnsi" w:cs="Arial"/>
          <w:color w:val="000000" w:themeColor="text1"/>
        </w:rPr>
        <w:t>udgø</w:t>
      </w:r>
      <w:r w:rsidRPr="004F1512">
        <w:rPr>
          <w:rStyle w:val="eop"/>
          <w:rFonts w:asciiTheme="minorHAnsi" w:hAnsiTheme="minorHAnsi" w:cs="Arial"/>
          <w:color w:val="000000" w:themeColor="text1"/>
        </w:rPr>
        <w:t xml:space="preserve">r en </w:t>
      </w:r>
      <w:r w:rsidR="002E1686" w:rsidRPr="004F1512">
        <w:rPr>
          <w:rStyle w:val="eop"/>
          <w:rFonts w:asciiTheme="minorHAnsi" w:hAnsiTheme="minorHAnsi" w:cs="Arial"/>
          <w:color w:val="000000" w:themeColor="text1"/>
        </w:rPr>
        <w:t xml:space="preserve">åbenlys </w:t>
      </w:r>
      <w:r w:rsidRPr="004F1512">
        <w:rPr>
          <w:rStyle w:val="eop"/>
          <w:rFonts w:asciiTheme="minorHAnsi" w:hAnsiTheme="minorHAnsi" w:cs="Arial"/>
          <w:color w:val="000000" w:themeColor="text1"/>
        </w:rPr>
        <w:t>interessekonflikt</w:t>
      </w:r>
      <w:r w:rsidR="00003684" w:rsidRPr="004F1512">
        <w:rPr>
          <w:rStyle w:val="eop"/>
          <w:rFonts w:asciiTheme="minorHAnsi" w:hAnsiTheme="minorHAnsi" w:cs="Arial"/>
          <w:color w:val="000000" w:themeColor="text1"/>
        </w:rPr>
        <w:t>.</w:t>
      </w:r>
    </w:p>
    <w:p w14:paraId="76E86F1D"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eop"/>
          <w:rFonts w:asciiTheme="minorHAnsi" w:hAnsiTheme="minorHAnsi" w:cs="Arial"/>
        </w:rPr>
        <w:t> </w:t>
      </w:r>
    </w:p>
    <w:p w14:paraId="4DFB9722" w14:textId="77777777" w:rsidR="00F84C81" w:rsidRPr="00F84C81" w:rsidRDefault="00F84C81" w:rsidP="00F84C81">
      <w:pPr>
        <w:pStyle w:val="Overskrift1"/>
      </w:pPr>
      <w:r w:rsidRPr="00F84C81">
        <w:rPr>
          <w:rStyle w:val="normaltextrun"/>
          <w:b/>
          <w:bCs/>
        </w:rPr>
        <w:t>§ 8. BESTYRELSENS FORRETNINGSORDEN </w:t>
      </w:r>
      <w:r w:rsidRPr="00F84C81">
        <w:rPr>
          <w:rStyle w:val="eop"/>
        </w:rPr>
        <w:t> </w:t>
      </w:r>
    </w:p>
    <w:p w14:paraId="47E1C6E5"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1.</w:t>
      </w:r>
      <w:r w:rsidRPr="00F84C81">
        <w:rPr>
          <w:rStyle w:val="normaltextrun"/>
          <w:rFonts w:asciiTheme="minorHAnsi" w:hAnsiTheme="minorHAnsi" w:cs="Arial"/>
        </w:rPr>
        <w:t> Bestyrelsesmøder afholdes, når formanden skønner det nødvendigt, dog mindst én gang pr. kvartal. Der kan ligeledes indkaldes til møde, når mindst halvdelen af bestyrelsesmedlemmerne finder det ønskeligt. </w:t>
      </w:r>
      <w:r w:rsidRPr="00F84C81">
        <w:rPr>
          <w:rStyle w:val="eop"/>
          <w:rFonts w:asciiTheme="minorHAnsi" w:hAnsiTheme="minorHAnsi" w:cs="Arial"/>
        </w:rPr>
        <w:t> </w:t>
      </w:r>
    </w:p>
    <w:p w14:paraId="3B982D56"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2.</w:t>
      </w:r>
      <w:r w:rsidRPr="00F84C81">
        <w:rPr>
          <w:rStyle w:val="normaltextrun"/>
          <w:rFonts w:asciiTheme="minorHAnsi" w:hAnsiTheme="minorHAnsi" w:cs="Arial"/>
        </w:rPr>
        <w:t> Formanden indkalder skriftligt til bestyrelsesmøder med angivelser af de punkter, der ønskes drøftet. </w:t>
      </w:r>
      <w:r w:rsidRPr="00F84C81">
        <w:rPr>
          <w:rStyle w:val="eop"/>
          <w:rFonts w:asciiTheme="minorHAnsi" w:hAnsiTheme="minorHAnsi" w:cs="Arial"/>
        </w:rPr>
        <w:t> </w:t>
      </w:r>
    </w:p>
    <w:p w14:paraId="40BD6A35" w14:textId="3CB70202" w:rsidR="28B5717C" w:rsidRPr="004F1512" w:rsidRDefault="00F84C81" w:rsidP="004F1512">
      <w:pPr>
        <w:pStyle w:val="paragraph"/>
        <w:spacing w:before="0" w:beforeAutospacing="0" w:after="0" w:afterAutospacing="0"/>
        <w:textAlignment w:val="baseline"/>
        <w:rPr>
          <w:rStyle w:val="eop"/>
          <w:rFonts w:asciiTheme="minorHAnsi" w:hAnsiTheme="minorHAnsi" w:cs="Arial"/>
          <w:color w:val="000000" w:themeColor="text1"/>
        </w:rPr>
      </w:pPr>
      <w:r w:rsidRPr="142681DA">
        <w:rPr>
          <w:rStyle w:val="normaltextrun"/>
          <w:rFonts w:asciiTheme="minorHAnsi" w:hAnsiTheme="minorHAnsi" w:cs="Arial"/>
          <w:i/>
          <w:iCs/>
        </w:rPr>
        <w:t>Stk. 3.</w:t>
      </w:r>
      <w:r w:rsidRPr="142681DA">
        <w:rPr>
          <w:rStyle w:val="normaltextrun"/>
          <w:rFonts w:asciiTheme="minorHAnsi" w:hAnsiTheme="minorHAnsi" w:cs="Arial"/>
        </w:rPr>
        <w:t> Bestyrelsen fastsætter i øvrigt selv sin forretningsorden. </w:t>
      </w:r>
      <w:r w:rsidR="28B5717C" w:rsidRPr="004F1512">
        <w:rPr>
          <w:rStyle w:val="eop"/>
          <w:rFonts w:asciiTheme="minorHAnsi" w:eastAsia="Calibri" w:hAnsiTheme="minorHAnsi" w:cs="Arial"/>
          <w:color w:val="000000" w:themeColor="text1"/>
        </w:rPr>
        <w:t xml:space="preserve">Bestyrelsens skriftlige og opdaterede forretningsorden vil </w:t>
      </w:r>
      <w:r w:rsidR="22D30D3A" w:rsidRPr="004F1512">
        <w:rPr>
          <w:rStyle w:val="eop"/>
          <w:rFonts w:asciiTheme="minorHAnsi" w:eastAsia="Calibri" w:hAnsiTheme="minorHAnsi" w:cs="Arial"/>
          <w:color w:val="000000" w:themeColor="text1"/>
        </w:rPr>
        <w:t xml:space="preserve">til enhver tid </w:t>
      </w:r>
      <w:r w:rsidR="28B5717C" w:rsidRPr="004F1512">
        <w:rPr>
          <w:rStyle w:val="eop"/>
          <w:rFonts w:asciiTheme="minorHAnsi" w:eastAsia="Calibri" w:hAnsiTheme="minorHAnsi" w:cs="Arial"/>
          <w:color w:val="000000" w:themeColor="text1"/>
        </w:rPr>
        <w:t xml:space="preserve">være tilgængelig for </w:t>
      </w:r>
      <w:r w:rsidR="73A35153" w:rsidRPr="004F1512">
        <w:rPr>
          <w:rStyle w:val="eop"/>
          <w:rFonts w:asciiTheme="minorHAnsi" w:eastAsia="Calibri" w:hAnsiTheme="minorHAnsi" w:cs="Arial"/>
          <w:color w:val="000000" w:themeColor="text1"/>
        </w:rPr>
        <w:t>bestyrelsen og medlemmerne.</w:t>
      </w:r>
    </w:p>
    <w:p w14:paraId="7C3D3485" w14:textId="77777777" w:rsidR="00F84C81" w:rsidRPr="004F1512" w:rsidRDefault="00F84C81" w:rsidP="00F84C81">
      <w:pPr>
        <w:pStyle w:val="paragraph"/>
        <w:spacing w:before="0" w:beforeAutospacing="0" w:after="0" w:afterAutospacing="0"/>
        <w:textAlignment w:val="baseline"/>
        <w:rPr>
          <w:rFonts w:asciiTheme="minorHAnsi" w:hAnsiTheme="minorHAnsi" w:cs="Arial"/>
          <w:color w:val="000000" w:themeColor="text1"/>
        </w:rPr>
      </w:pPr>
      <w:r w:rsidRPr="004F1512">
        <w:rPr>
          <w:rStyle w:val="eop"/>
          <w:rFonts w:asciiTheme="minorHAnsi" w:hAnsiTheme="minorHAnsi" w:cs="Arial"/>
          <w:color w:val="000000" w:themeColor="text1"/>
        </w:rPr>
        <w:t> </w:t>
      </w:r>
    </w:p>
    <w:p w14:paraId="5314DFB5" w14:textId="77777777" w:rsidR="00F84C81" w:rsidRPr="00F84C81" w:rsidRDefault="00F84C81" w:rsidP="00F84C81">
      <w:pPr>
        <w:pStyle w:val="Overskrift1"/>
      </w:pPr>
      <w:r w:rsidRPr="00F84C81">
        <w:rPr>
          <w:rStyle w:val="normaltextrun"/>
          <w:b/>
          <w:bCs/>
        </w:rPr>
        <w:t>§ 9. BESTYRELSENS VIRKSOMHED </w:t>
      </w:r>
      <w:r w:rsidRPr="00F84C81">
        <w:rPr>
          <w:rStyle w:val="eop"/>
        </w:rPr>
        <w:t> </w:t>
      </w:r>
    </w:p>
    <w:p w14:paraId="62D6F34D"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1. </w:t>
      </w:r>
      <w:r w:rsidRPr="00F84C81">
        <w:rPr>
          <w:rStyle w:val="normaltextrun"/>
          <w:rFonts w:asciiTheme="minorHAnsi" w:hAnsiTheme="minorHAnsi" w:cs="Arial"/>
        </w:rPr>
        <w:t>Formanden er leder i foreningens daglige anliggender, sekretæren fører foreningens korrespondance i samarbejde med formanden. </w:t>
      </w:r>
      <w:r w:rsidRPr="00F84C81">
        <w:rPr>
          <w:rStyle w:val="eop"/>
          <w:rFonts w:asciiTheme="minorHAnsi" w:hAnsiTheme="minorHAnsi" w:cs="Arial"/>
        </w:rPr>
        <w:t> </w:t>
      </w:r>
    </w:p>
    <w:p w14:paraId="6B40B4ED"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2.</w:t>
      </w:r>
      <w:r w:rsidRPr="00F84C81">
        <w:rPr>
          <w:rStyle w:val="normaltextrun"/>
          <w:rFonts w:asciiTheme="minorHAnsi" w:hAnsiTheme="minorHAnsi" w:cs="Arial"/>
        </w:rPr>
        <w:t> Næstformanden og den øvrige bestyrelse bistår formanden i det daglige arbejde. </w:t>
      </w:r>
      <w:r w:rsidRPr="00F84C81">
        <w:rPr>
          <w:rStyle w:val="eop"/>
          <w:rFonts w:asciiTheme="minorHAnsi" w:hAnsiTheme="minorHAnsi" w:cs="Arial"/>
        </w:rPr>
        <w:t> </w:t>
      </w:r>
    </w:p>
    <w:p w14:paraId="2C69CDC7"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3.</w:t>
      </w:r>
      <w:r w:rsidRPr="00F84C81">
        <w:rPr>
          <w:rStyle w:val="normaltextrun"/>
          <w:rFonts w:asciiTheme="minorHAnsi" w:hAnsiTheme="minorHAnsi" w:cs="Arial"/>
        </w:rPr>
        <w:t> Kassereren fører foreningens økonomiske anliggender og er til enhver tid ansvarlig over for den øvrige bestyrelse. </w:t>
      </w:r>
      <w:r w:rsidRPr="00F84C81">
        <w:rPr>
          <w:rStyle w:val="eop"/>
          <w:rFonts w:asciiTheme="minorHAnsi" w:hAnsiTheme="minorHAnsi" w:cs="Arial"/>
        </w:rPr>
        <w:t> </w:t>
      </w:r>
    </w:p>
    <w:p w14:paraId="72081180"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4.</w:t>
      </w:r>
      <w:r w:rsidRPr="00F84C81">
        <w:rPr>
          <w:rStyle w:val="normaltextrun"/>
          <w:rFonts w:asciiTheme="minorHAnsi" w:hAnsiTheme="minorHAnsi" w:cs="Arial"/>
        </w:rPr>
        <w:t> Kassereren skal altid have regnskaber og kassebeholdning i orden og skal på den øvrige bestyrelses samt revisorers forlangende forelægge en oversigt over bank- og kassebeholdning. </w:t>
      </w:r>
      <w:r w:rsidRPr="00F84C81">
        <w:rPr>
          <w:rStyle w:val="eop"/>
          <w:rFonts w:asciiTheme="minorHAnsi" w:hAnsiTheme="minorHAnsi" w:cs="Arial"/>
        </w:rPr>
        <w:t> </w:t>
      </w:r>
    </w:p>
    <w:p w14:paraId="3A943CE8"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5.</w:t>
      </w:r>
      <w:r w:rsidRPr="00F84C81">
        <w:rPr>
          <w:rStyle w:val="normaltextrun"/>
          <w:rFonts w:asciiTheme="minorHAnsi" w:hAnsiTheme="minorHAnsi" w:cs="Arial"/>
        </w:rPr>
        <w:t xml:space="preserve"> Bestyrelsen administrerer foreningens midler og er til enhver tid ansvarlig for såvel pengemidler som andre aktiviteter. Bestyrelsen er ligeledes ansvarlig for, at regnskaberne er hensigtsmæssig indrettet, </w:t>
      </w:r>
      <w:proofErr w:type="gramStart"/>
      <w:r w:rsidRPr="00F84C81">
        <w:rPr>
          <w:rStyle w:val="normaltextrun"/>
          <w:rFonts w:asciiTheme="minorHAnsi" w:hAnsiTheme="minorHAnsi" w:cs="Arial"/>
        </w:rPr>
        <w:t>således at</w:t>
      </w:r>
      <w:proofErr w:type="gramEnd"/>
      <w:r w:rsidRPr="00F84C81">
        <w:rPr>
          <w:rStyle w:val="normaltextrun"/>
          <w:rFonts w:asciiTheme="minorHAnsi" w:hAnsiTheme="minorHAnsi" w:cs="Arial"/>
        </w:rPr>
        <w:t xml:space="preserve"> de indeholder den </w:t>
      </w:r>
      <w:proofErr w:type="gramStart"/>
      <w:r w:rsidRPr="00F84C81">
        <w:rPr>
          <w:rStyle w:val="normaltextrun"/>
          <w:rFonts w:asciiTheme="minorHAnsi" w:hAnsiTheme="minorHAnsi" w:cs="Arial"/>
        </w:rPr>
        <w:t>fornødne</w:t>
      </w:r>
      <w:proofErr w:type="gramEnd"/>
      <w:r w:rsidRPr="00F84C81">
        <w:rPr>
          <w:rStyle w:val="normaltextrun"/>
          <w:rFonts w:asciiTheme="minorHAnsi" w:hAnsiTheme="minorHAnsi" w:cs="Arial"/>
        </w:rPr>
        <w:t xml:space="preserve"> interne og eksterne kontrol. </w:t>
      </w:r>
      <w:r w:rsidRPr="00F84C81">
        <w:rPr>
          <w:rStyle w:val="eop"/>
          <w:rFonts w:asciiTheme="minorHAnsi" w:hAnsiTheme="minorHAnsi" w:cs="Arial"/>
        </w:rPr>
        <w:t> </w:t>
      </w:r>
    </w:p>
    <w:p w14:paraId="63F16F37"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6.</w:t>
      </w:r>
      <w:r w:rsidRPr="00F84C81">
        <w:rPr>
          <w:rStyle w:val="normaltextrun"/>
          <w:rFonts w:asciiTheme="minorHAnsi" w:hAnsiTheme="minorHAnsi" w:cs="Arial"/>
        </w:rPr>
        <w:t> Kontante midler, der ikke er i øjeblikkelig brug, eller placeret på anden måde, indsættes i et pengeinstitut. </w:t>
      </w:r>
      <w:r w:rsidRPr="00F84C81">
        <w:rPr>
          <w:rStyle w:val="eop"/>
          <w:rFonts w:asciiTheme="minorHAnsi" w:hAnsiTheme="minorHAnsi" w:cs="Arial"/>
        </w:rPr>
        <w:t> </w:t>
      </w:r>
    </w:p>
    <w:p w14:paraId="40447024"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7.</w:t>
      </w:r>
      <w:r w:rsidRPr="00F84C81">
        <w:rPr>
          <w:rStyle w:val="normaltextrun"/>
          <w:rFonts w:asciiTheme="minorHAnsi" w:hAnsiTheme="minorHAnsi" w:cs="Arial"/>
        </w:rPr>
        <w:t> Foreningens regnskabsår er kalenderåret. </w:t>
      </w:r>
      <w:r w:rsidRPr="00F84C81">
        <w:rPr>
          <w:rStyle w:val="eop"/>
          <w:rFonts w:asciiTheme="minorHAnsi" w:hAnsiTheme="minorHAnsi" w:cs="Arial"/>
        </w:rPr>
        <w:t> </w:t>
      </w:r>
    </w:p>
    <w:p w14:paraId="1C8EE2C8"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eop"/>
          <w:rFonts w:asciiTheme="minorHAnsi" w:hAnsiTheme="minorHAnsi" w:cs="Arial"/>
        </w:rPr>
        <w:t> </w:t>
      </w:r>
    </w:p>
    <w:p w14:paraId="309ED3FF" w14:textId="77777777" w:rsidR="00F84C81" w:rsidRPr="00F84C81" w:rsidRDefault="00F84C81" w:rsidP="00F84C81">
      <w:pPr>
        <w:pStyle w:val="Overskrift1"/>
      </w:pPr>
      <w:r w:rsidRPr="00F84C81">
        <w:rPr>
          <w:rStyle w:val="normaltextrun"/>
          <w:b/>
          <w:bCs/>
        </w:rPr>
        <w:t>§ 10. TEGNINGSREGLER OG HÆFTELSE </w:t>
      </w:r>
      <w:r w:rsidRPr="00F84C81">
        <w:rPr>
          <w:rStyle w:val="eop"/>
        </w:rPr>
        <w:t> </w:t>
      </w:r>
    </w:p>
    <w:p w14:paraId="1C3D9FC7" w14:textId="11610862"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1</w:t>
      </w:r>
      <w:r w:rsidRPr="00F84C81">
        <w:rPr>
          <w:rStyle w:val="normaltextrun"/>
          <w:rFonts w:asciiTheme="minorHAnsi" w:hAnsiTheme="minorHAnsi" w:cs="Arial"/>
        </w:rPr>
        <w:t>. Foreningen tegnes udadtil ved underskrift af formanden og mindst et yderligere bestyrelsesmedlem i forening.</w:t>
      </w:r>
    </w:p>
    <w:p w14:paraId="032761B9"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eop"/>
          <w:rFonts w:asciiTheme="minorHAnsi" w:hAnsiTheme="minorHAnsi" w:cs="Arial"/>
        </w:rPr>
        <w:t> </w:t>
      </w:r>
    </w:p>
    <w:p w14:paraId="18DCB42D" w14:textId="77777777" w:rsidR="00F84C81" w:rsidRPr="00F84C81" w:rsidRDefault="00F84C81" w:rsidP="00F84C81">
      <w:pPr>
        <w:pStyle w:val="Overskrift1"/>
      </w:pPr>
      <w:r w:rsidRPr="00F84C81">
        <w:rPr>
          <w:rStyle w:val="normaltextrun"/>
          <w:b/>
          <w:bCs/>
        </w:rPr>
        <w:lastRenderedPageBreak/>
        <w:t>§ 11. KOMPENTENCE </w:t>
      </w:r>
      <w:r w:rsidRPr="00F84C81">
        <w:rPr>
          <w:rStyle w:val="eop"/>
        </w:rPr>
        <w:t> </w:t>
      </w:r>
    </w:p>
    <w:p w14:paraId="65F8DE24"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1.</w:t>
      </w:r>
      <w:r w:rsidRPr="00F84C81">
        <w:rPr>
          <w:rStyle w:val="normaltextrun"/>
          <w:rFonts w:asciiTheme="minorHAnsi" w:hAnsiTheme="minorHAnsi" w:cs="Arial"/>
        </w:rPr>
        <w:t> Kommer det til foreningens kendskab, at et medlem foretager sig noget til skade for foreningen, er bestyrelsen forpligtet til at påtale dette skriftligt over for medlemmet. </w:t>
      </w:r>
      <w:r w:rsidRPr="00F84C81">
        <w:rPr>
          <w:rStyle w:val="eop"/>
          <w:rFonts w:asciiTheme="minorHAnsi" w:hAnsiTheme="minorHAnsi" w:cs="Arial"/>
        </w:rPr>
        <w:t> </w:t>
      </w:r>
    </w:p>
    <w:p w14:paraId="176EF9FA"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2.</w:t>
      </w:r>
      <w:r w:rsidRPr="00F84C81">
        <w:rPr>
          <w:rStyle w:val="normaltextrun"/>
          <w:rFonts w:asciiTheme="minorHAnsi" w:hAnsiTheme="minorHAnsi" w:cs="Arial"/>
        </w:rPr>
        <w:t> Intet medlem af foreningen må på egen hånd forhandle om sager af foreningens interesse uden først at have forelagt sagen for bestyrelsen. </w:t>
      </w:r>
      <w:r w:rsidRPr="00F84C81">
        <w:rPr>
          <w:rStyle w:val="eop"/>
          <w:rFonts w:asciiTheme="minorHAnsi" w:hAnsiTheme="minorHAnsi" w:cs="Arial"/>
        </w:rPr>
        <w:t> </w:t>
      </w:r>
    </w:p>
    <w:p w14:paraId="177898B5"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eop"/>
          <w:rFonts w:asciiTheme="minorHAnsi" w:hAnsiTheme="minorHAnsi" w:cs="Arial"/>
        </w:rPr>
        <w:t> </w:t>
      </w:r>
    </w:p>
    <w:p w14:paraId="088703AA" w14:textId="77777777" w:rsidR="00F84C81" w:rsidRPr="00F84C81" w:rsidRDefault="00F84C81" w:rsidP="00F84C81">
      <w:pPr>
        <w:pStyle w:val="Overskrift1"/>
      </w:pPr>
      <w:r w:rsidRPr="00F84C81">
        <w:rPr>
          <w:rStyle w:val="normaltextrun"/>
          <w:b/>
          <w:bCs/>
        </w:rPr>
        <w:t>§ 12. OPLØSNING </w:t>
      </w:r>
      <w:r w:rsidRPr="00F84C81">
        <w:rPr>
          <w:rStyle w:val="eop"/>
        </w:rPr>
        <w:t> </w:t>
      </w:r>
    </w:p>
    <w:p w14:paraId="3EA4552B"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Stk. 1.</w:t>
      </w:r>
      <w:r w:rsidRPr="00F84C81">
        <w:rPr>
          <w:rStyle w:val="normaltextrun"/>
          <w:rFonts w:asciiTheme="minorHAnsi" w:hAnsiTheme="minorHAnsi" w:cs="Arial"/>
        </w:rPr>
        <w:t> Opløsning af foreningen kan kun finde sted på en ekstraordinær generalforsamling, og der fordres to tredjedeles flertal af de angivne gyldige stemmer. </w:t>
      </w:r>
      <w:r w:rsidRPr="00F84C81">
        <w:rPr>
          <w:rStyle w:val="eop"/>
          <w:rFonts w:asciiTheme="minorHAnsi" w:hAnsiTheme="minorHAnsi" w:cs="Arial"/>
        </w:rPr>
        <w:t> </w:t>
      </w:r>
    </w:p>
    <w:p w14:paraId="445BF2FE" w14:textId="27731AF7" w:rsidR="00F84C81" w:rsidRPr="004F1512" w:rsidRDefault="00F84C81" w:rsidP="142681DA">
      <w:pPr>
        <w:pStyle w:val="paragraph"/>
        <w:spacing w:before="0" w:beforeAutospacing="0" w:after="0" w:afterAutospacing="0"/>
        <w:textAlignment w:val="baseline"/>
        <w:rPr>
          <w:rFonts w:asciiTheme="minorHAnsi" w:hAnsiTheme="minorHAnsi" w:cs="Arial"/>
          <w:b/>
          <w:bCs/>
          <w:color w:val="FF0000"/>
        </w:rPr>
      </w:pPr>
      <w:r w:rsidRPr="142681DA">
        <w:rPr>
          <w:rStyle w:val="normaltextrun"/>
          <w:rFonts w:asciiTheme="minorHAnsi" w:hAnsiTheme="minorHAnsi" w:cs="Arial"/>
          <w:i/>
          <w:iCs/>
        </w:rPr>
        <w:t>Stk. 2.</w:t>
      </w:r>
      <w:r w:rsidRPr="142681DA">
        <w:rPr>
          <w:rStyle w:val="normaltextrun"/>
          <w:rFonts w:asciiTheme="minorHAnsi" w:hAnsiTheme="minorHAnsi" w:cs="Arial"/>
        </w:rPr>
        <w:t> </w:t>
      </w:r>
      <w:proofErr w:type="gramStart"/>
      <w:r w:rsidR="4E0DE0EB" w:rsidRPr="004F1512">
        <w:rPr>
          <w:rStyle w:val="normaltextrun"/>
          <w:rFonts w:asciiTheme="minorHAnsi" w:hAnsiTheme="minorHAnsi" w:cs="Arial"/>
          <w:color w:val="000000" w:themeColor="text1"/>
        </w:rPr>
        <w:t>Såfremt</w:t>
      </w:r>
      <w:proofErr w:type="gramEnd"/>
      <w:r w:rsidR="4E0DE0EB" w:rsidRPr="004F1512">
        <w:rPr>
          <w:rStyle w:val="normaltextrun"/>
          <w:rFonts w:asciiTheme="minorHAnsi" w:hAnsiTheme="minorHAnsi" w:cs="Arial"/>
          <w:color w:val="000000" w:themeColor="text1"/>
        </w:rPr>
        <w:t xml:space="preserve"> opløsningen vedtages, deles foreningens midler ligeligt mellem alle foreningens </w:t>
      </w:r>
      <w:r w:rsidR="50B5DD6E" w:rsidRPr="004F1512">
        <w:rPr>
          <w:rStyle w:val="normaltextrun"/>
          <w:rFonts w:asciiTheme="minorHAnsi" w:hAnsiTheme="minorHAnsi" w:cs="Arial"/>
          <w:color w:val="000000" w:themeColor="text1"/>
        </w:rPr>
        <w:t xml:space="preserve">betalende </w:t>
      </w:r>
      <w:r w:rsidR="4E0DE0EB" w:rsidRPr="004F1512">
        <w:rPr>
          <w:rStyle w:val="normaltextrun"/>
          <w:rFonts w:asciiTheme="minorHAnsi" w:hAnsiTheme="minorHAnsi" w:cs="Arial"/>
          <w:color w:val="000000" w:themeColor="text1"/>
        </w:rPr>
        <w:t>medlemmer.</w:t>
      </w:r>
    </w:p>
    <w:p w14:paraId="20CF2478" w14:textId="03C43E9F" w:rsidR="00F84C81" w:rsidRDefault="00F84C81" w:rsidP="142681DA">
      <w:pPr>
        <w:pStyle w:val="paragraph"/>
        <w:spacing w:before="0" w:beforeAutospacing="0" w:after="0" w:afterAutospacing="0"/>
        <w:textAlignment w:val="baseline"/>
        <w:rPr>
          <w:rStyle w:val="normaltextrun"/>
          <w:rFonts w:eastAsia="Calibri"/>
          <w:i/>
          <w:iCs/>
        </w:rPr>
      </w:pPr>
    </w:p>
    <w:p w14:paraId="3A1BE746"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Således vedtaget og ændret den 14. marts 1992. </w:t>
      </w:r>
      <w:r w:rsidRPr="00F84C81">
        <w:rPr>
          <w:rStyle w:val="eop"/>
          <w:rFonts w:asciiTheme="minorHAnsi" w:hAnsiTheme="minorHAnsi" w:cs="Arial"/>
        </w:rPr>
        <w:t> </w:t>
      </w:r>
    </w:p>
    <w:p w14:paraId="5B843E99"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Således vedtaget og ændret den 22. juni 1996. </w:t>
      </w:r>
      <w:r w:rsidRPr="00F84C81">
        <w:rPr>
          <w:rStyle w:val="eop"/>
          <w:rFonts w:asciiTheme="minorHAnsi" w:hAnsiTheme="minorHAnsi" w:cs="Arial"/>
        </w:rPr>
        <w:t> </w:t>
      </w:r>
    </w:p>
    <w:p w14:paraId="7B624912"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Således vedtaget og ændret den 4. marts 2000. Dirigent: Svend Senius </w:t>
      </w:r>
      <w:r w:rsidRPr="00F84C81">
        <w:rPr>
          <w:rStyle w:val="eop"/>
          <w:rFonts w:asciiTheme="minorHAnsi" w:hAnsiTheme="minorHAnsi" w:cs="Arial"/>
        </w:rPr>
        <w:t> </w:t>
      </w:r>
    </w:p>
    <w:p w14:paraId="049A4169"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Således vedtaget og ændret den 3. marts 2001. Dirigent: Svend Senius </w:t>
      </w:r>
      <w:r w:rsidRPr="00F84C81">
        <w:rPr>
          <w:rStyle w:val="eop"/>
          <w:rFonts w:asciiTheme="minorHAnsi" w:hAnsiTheme="minorHAnsi" w:cs="Arial"/>
        </w:rPr>
        <w:t> </w:t>
      </w:r>
    </w:p>
    <w:p w14:paraId="2CCC1504"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Således vedtaget og ændret den 2. marts 2002. Dirigent: Anker Nielsen </w:t>
      </w:r>
      <w:r w:rsidRPr="00F84C81">
        <w:rPr>
          <w:rStyle w:val="eop"/>
          <w:rFonts w:asciiTheme="minorHAnsi" w:hAnsiTheme="minorHAnsi" w:cs="Arial"/>
        </w:rPr>
        <w:t> </w:t>
      </w:r>
    </w:p>
    <w:p w14:paraId="2C4EF2F3"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Således vedtaget og ændret den 1. marts 2003. Dirigent: Anker Nielsen </w:t>
      </w:r>
      <w:r w:rsidRPr="00F84C81">
        <w:rPr>
          <w:rStyle w:val="eop"/>
          <w:rFonts w:asciiTheme="minorHAnsi" w:hAnsiTheme="minorHAnsi" w:cs="Arial"/>
        </w:rPr>
        <w:t> </w:t>
      </w:r>
    </w:p>
    <w:p w14:paraId="6BCB2C77"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Således vedtaget og ændret den 13. marts 2004. Dirigent: Tom Bramminge Christensen </w:t>
      </w:r>
      <w:r w:rsidRPr="00F84C81">
        <w:rPr>
          <w:rStyle w:val="eop"/>
          <w:rFonts w:asciiTheme="minorHAnsi" w:hAnsiTheme="minorHAnsi" w:cs="Arial"/>
        </w:rPr>
        <w:t> </w:t>
      </w:r>
    </w:p>
    <w:p w14:paraId="6C75C96A"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Således vedtaget og ændret den 13. november 2004. Dirigent: Hans Erik Foldberg </w:t>
      </w:r>
      <w:r w:rsidRPr="00F84C81">
        <w:rPr>
          <w:rStyle w:val="eop"/>
          <w:rFonts w:asciiTheme="minorHAnsi" w:hAnsiTheme="minorHAnsi" w:cs="Arial"/>
        </w:rPr>
        <w:t> </w:t>
      </w:r>
    </w:p>
    <w:p w14:paraId="7DBCCED5"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Således vedtaget og ændret den 12. marts 2005. Dirigent: Anne-Marie Mærkedahl </w:t>
      </w:r>
      <w:r w:rsidRPr="00F84C81">
        <w:rPr>
          <w:rStyle w:val="eop"/>
          <w:rFonts w:asciiTheme="minorHAnsi" w:hAnsiTheme="minorHAnsi" w:cs="Arial"/>
        </w:rPr>
        <w:t> </w:t>
      </w:r>
    </w:p>
    <w:p w14:paraId="4F57ADCD"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Således vedtaget og ændret den 11. marts 2006. Dirigent: Anne-Marie Mærkedahl </w:t>
      </w:r>
      <w:r w:rsidRPr="00F84C81">
        <w:rPr>
          <w:rStyle w:val="eop"/>
          <w:rFonts w:asciiTheme="minorHAnsi" w:hAnsiTheme="minorHAnsi" w:cs="Arial"/>
        </w:rPr>
        <w:t> </w:t>
      </w:r>
    </w:p>
    <w:p w14:paraId="71B36504"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Således vedtaget og ændret den 14. august 2006. Dirigent: Hans Erik Foldberg </w:t>
      </w:r>
      <w:r w:rsidRPr="00F84C81">
        <w:rPr>
          <w:rStyle w:val="eop"/>
          <w:rFonts w:asciiTheme="minorHAnsi" w:hAnsiTheme="minorHAnsi" w:cs="Arial"/>
        </w:rPr>
        <w:t> </w:t>
      </w:r>
    </w:p>
    <w:p w14:paraId="0A37389A"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Således vedtaget og ændret den 17. marts 2007. Dirigent: Anne-Marie Mærkedahl </w:t>
      </w:r>
      <w:r w:rsidRPr="00F84C81">
        <w:rPr>
          <w:rStyle w:val="eop"/>
          <w:rFonts w:asciiTheme="minorHAnsi" w:hAnsiTheme="minorHAnsi" w:cs="Arial"/>
        </w:rPr>
        <w:t> </w:t>
      </w:r>
    </w:p>
    <w:p w14:paraId="03832006"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Således vedtaget og ændret den 8. marts 2008. Dirigent: Anne-Marie Mærkedahl </w:t>
      </w:r>
      <w:r w:rsidRPr="00F84C81">
        <w:rPr>
          <w:rStyle w:val="eop"/>
          <w:rFonts w:asciiTheme="minorHAnsi" w:hAnsiTheme="minorHAnsi" w:cs="Arial"/>
        </w:rPr>
        <w:t> </w:t>
      </w:r>
    </w:p>
    <w:p w14:paraId="587042DF"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Således vedtaget og ændret den 21. marts 2009. Dirigent: Anne-Marie Mærkedahl </w:t>
      </w:r>
      <w:r w:rsidRPr="00F84C81">
        <w:rPr>
          <w:rStyle w:val="eop"/>
          <w:rFonts w:asciiTheme="minorHAnsi" w:hAnsiTheme="minorHAnsi" w:cs="Arial"/>
        </w:rPr>
        <w:t> </w:t>
      </w:r>
    </w:p>
    <w:p w14:paraId="65C243CB"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Således vedtaget og ændret den 8. april 2011. Dirigent: Anne-Marie Mærkedahl </w:t>
      </w:r>
      <w:r w:rsidRPr="00F84C81">
        <w:rPr>
          <w:rStyle w:val="eop"/>
          <w:rFonts w:asciiTheme="minorHAnsi" w:hAnsiTheme="minorHAnsi" w:cs="Arial"/>
        </w:rPr>
        <w:t> </w:t>
      </w:r>
    </w:p>
    <w:p w14:paraId="68AFBA54"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Således vedtaget og ændret den 23. marts 2012. Dirigent: Anne-Marie Mærkedahl </w:t>
      </w:r>
      <w:r w:rsidRPr="00F84C81">
        <w:rPr>
          <w:rStyle w:val="eop"/>
          <w:rFonts w:asciiTheme="minorHAnsi" w:hAnsiTheme="minorHAnsi" w:cs="Arial"/>
        </w:rPr>
        <w:t> </w:t>
      </w:r>
    </w:p>
    <w:p w14:paraId="388C24D3"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Således vedtaget og ændret den 22. marts 2013. Dirigent: Anne-Marie Mærkedahl </w:t>
      </w:r>
      <w:r w:rsidRPr="00F84C81">
        <w:rPr>
          <w:rStyle w:val="eop"/>
          <w:rFonts w:asciiTheme="minorHAnsi" w:hAnsiTheme="minorHAnsi" w:cs="Arial"/>
        </w:rPr>
        <w:t> </w:t>
      </w:r>
    </w:p>
    <w:p w14:paraId="736D733D"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Således vedtaget og ændret den 28. marts 2014. Dirigent: Anne-Marie Mærkedahl </w:t>
      </w:r>
      <w:r w:rsidRPr="00F84C81">
        <w:rPr>
          <w:rStyle w:val="eop"/>
          <w:rFonts w:asciiTheme="minorHAnsi" w:hAnsiTheme="minorHAnsi" w:cs="Arial"/>
        </w:rPr>
        <w:t> </w:t>
      </w:r>
    </w:p>
    <w:p w14:paraId="48EADB07"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Således vedtaget og ændret den 20. marts 2015. Dirigent: Anne-Marie Mærkedahl </w:t>
      </w:r>
      <w:r w:rsidRPr="00F84C81">
        <w:rPr>
          <w:rStyle w:val="eop"/>
          <w:rFonts w:asciiTheme="minorHAnsi" w:hAnsiTheme="minorHAnsi" w:cs="Arial"/>
        </w:rPr>
        <w:t> </w:t>
      </w:r>
    </w:p>
    <w:p w14:paraId="74E17CB9" w14:textId="77777777" w:rsidR="00F84C81" w:rsidRPr="00F84C81" w:rsidRDefault="00F84C81" w:rsidP="00F84C81">
      <w:pPr>
        <w:pStyle w:val="paragraph"/>
        <w:spacing w:before="0" w:beforeAutospacing="0" w:after="0" w:afterAutospacing="0"/>
        <w:textAlignment w:val="baseline"/>
        <w:rPr>
          <w:rFonts w:asciiTheme="minorHAnsi" w:hAnsiTheme="minorHAnsi" w:cs="Arial"/>
        </w:rPr>
      </w:pPr>
      <w:r w:rsidRPr="00F84C81">
        <w:rPr>
          <w:rStyle w:val="normaltextrun"/>
          <w:rFonts w:asciiTheme="minorHAnsi" w:hAnsiTheme="minorHAnsi" w:cs="Arial"/>
          <w:i/>
          <w:iCs/>
        </w:rPr>
        <w:t>Således vedtaget og ændret den 01. april 2016. Dirigent: Anne-Marie Mærkedahl </w:t>
      </w:r>
      <w:r w:rsidRPr="00F84C81">
        <w:rPr>
          <w:rStyle w:val="eop"/>
          <w:rFonts w:asciiTheme="minorHAnsi" w:hAnsiTheme="minorHAnsi" w:cs="Arial"/>
        </w:rPr>
        <w:t> </w:t>
      </w:r>
    </w:p>
    <w:p w14:paraId="217144F4" w14:textId="77777777" w:rsidR="004E3CDD" w:rsidRDefault="00F84C81" w:rsidP="00F84C81">
      <w:pPr>
        <w:pStyle w:val="paragraph"/>
        <w:spacing w:before="0" w:beforeAutospacing="0" w:after="0" w:afterAutospacing="0"/>
        <w:textAlignment w:val="baseline"/>
        <w:rPr>
          <w:rStyle w:val="normaltextrun"/>
          <w:rFonts w:asciiTheme="minorHAnsi" w:hAnsiTheme="minorHAnsi" w:cs="Arial"/>
          <w:i/>
          <w:iCs/>
        </w:rPr>
      </w:pPr>
      <w:r w:rsidRPr="00F84C81">
        <w:rPr>
          <w:rStyle w:val="normaltextrun"/>
          <w:rFonts w:asciiTheme="minorHAnsi" w:hAnsiTheme="minorHAnsi" w:cs="Arial"/>
          <w:i/>
          <w:iCs/>
        </w:rPr>
        <w:t>Således vedtaget og ændret den 31. marts 2017 Dirigent: Anne-Marie Mærkedahl</w:t>
      </w:r>
    </w:p>
    <w:p w14:paraId="097AB59A" w14:textId="6C2AE388" w:rsidR="00F84C81" w:rsidRDefault="004E3CDD" w:rsidP="00F84C81">
      <w:pPr>
        <w:pStyle w:val="paragraph"/>
        <w:spacing w:before="0" w:beforeAutospacing="0" w:after="0" w:afterAutospacing="0"/>
        <w:textAlignment w:val="baseline"/>
        <w:rPr>
          <w:rStyle w:val="eop"/>
          <w:rFonts w:asciiTheme="minorHAnsi" w:hAnsiTheme="minorHAnsi" w:cs="Arial"/>
          <w:i/>
          <w:color w:val="000000" w:themeColor="text1"/>
        </w:rPr>
      </w:pPr>
      <w:r w:rsidRPr="004F1512">
        <w:rPr>
          <w:rStyle w:val="normaltextrun"/>
          <w:rFonts w:asciiTheme="minorHAnsi" w:hAnsiTheme="minorHAnsi" w:cs="Arial"/>
          <w:i/>
          <w:iCs/>
          <w:color w:val="000000" w:themeColor="text1"/>
        </w:rPr>
        <w:t xml:space="preserve">Således vedtaget og ændret den 19. marts 2021: Dirigent: </w:t>
      </w:r>
      <w:r w:rsidRPr="004F1512">
        <w:rPr>
          <w:rStyle w:val="eop"/>
          <w:rFonts w:asciiTheme="minorHAnsi" w:hAnsiTheme="minorHAnsi" w:cs="Arial"/>
          <w:i/>
          <w:color w:val="000000" w:themeColor="text1"/>
        </w:rPr>
        <w:t>Laila Christensen</w:t>
      </w:r>
    </w:p>
    <w:p w14:paraId="5787A44C" w14:textId="77777777" w:rsidR="0046072F" w:rsidRDefault="0026010E" w:rsidP="00F84C81">
      <w:pPr>
        <w:pStyle w:val="paragraph"/>
        <w:spacing w:before="0" w:beforeAutospacing="0" w:after="0" w:afterAutospacing="0"/>
        <w:textAlignment w:val="baseline"/>
        <w:rPr>
          <w:rStyle w:val="normaltextrun"/>
          <w:rFonts w:asciiTheme="minorHAnsi" w:hAnsiTheme="minorHAnsi" w:cs="Arial"/>
          <w:i/>
          <w:iCs/>
          <w:color w:val="000000" w:themeColor="text1"/>
        </w:rPr>
      </w:pPr>
      <w:r w:rsidRPr="004F1512">
        <w:rPr>
          <w:rStyle w:val="normaltextrun"/>
          <w:rFonts w:asciiTheme="minorHAnsi" w:hAnsiTheme="minorHAnsi" w:cs="Arial"/>
          <w:i/>
          <w:iCs/>
          <w:color w:val="000000" w:themeColor="text1"/>
        </w:rPr>
        <w:t xml:space="preserve">Således vedtaget og ændret den </w:t>
      </w:r>
      <w:r w:rsidR="0046072F">
        <w:rPr>
          <w:rStyle w:val="normaltextrun"/>
          <w:rFonts w:asciiTheme="minorHAnsi" w:hAnsiTheme="minorHAnsi" w:cs="Arial"/>
          <w:i/>
          <w:iCs/>
          <w:color w:val="000000" w:themeColor="text1"/>
        </w:rPr>
        <w:t>25</w:t>
      </w:r>
      <w:r w:rsidRPr="004F1512">
        <w:rPr>
          <w:rStyle w:val="normaltextrun"/>
          <w:rFonts w:asciiTheme="minorHAnsi" w:hAnsiTheme="minorHAnsi" w:cs="Arial"/>
          <w:i/>
          <w:iCs/>
          <w:color w:val="000000" w:themeColor="text1"/>
        </w:rPr>
        <w:t>. marts 20</w:t>
      </w:r>
      <w:r w:rsidR="0046072F">
        <w:rPr>
          <w:rStyle w:val="normaltextrun"/>
          <w:rFonts w:asciiTheme="minorHAnsi" w:hAnsiTheme="minorHAnsi" w:cs="Arial"/>
          <w:i/>
          <w:iCs/>
          <w:color w:val="000000" w:themeColor="text1"/>
        </w:rPr>
        <w:t>22</w:t>
      </w:r>
      <w:r w:rsidRPr="004F1512">
        <w:rPr>
          <w:rStyle w:val="normaltextrun"/>
          <w:rFonts w:asciiTheme="minorHAnsi" w:hAnsiTheme="minorHAnsi" w:cs="Arial"/>
          <w:i/>
          <w:iCs/>
          <w:color w:val="000000" w:themeColor="text1"/>
        </w:rPr>
        <w:t>: Dirigent:</w:t>
      </w:r>
      <w:r w:rsidR="0046072F">
        <w:rPr>
          <w:rStyle w:val="normaltextrun"/>
          <w:rFonts w:asciiTheme="minorHAnsi" w:hAnsiTheme="minorHAnsi" w:cs="Arial"/>
          <w:i/>
          <w:iCs/>
          <w:color w:val="000000" w:themeColor="text1"/>
        </w:rPr>
        <w:t xml:space="preserve"> Per K. Christensen</w:t>
      </w:r>
    </w:p>
    <w:p w14:paraId="4E28FB9B" w14:textId="77777777" w:rsidR="00FC7B51" w:rsidRDefault="0046072F" w:rsidP="00F84C81">
      <w:pPr>
        <w:pStyle w:val="paragraph"/>
        <w:spacing w:before="0" w:beforeAutospacing="0" w:after="0" w:afterAutospacing="0"/>
        <w:textAlignment w:val="baseline"/>
        <w:rPr>
          <w:rStyle w:val="normaltextrun"/>
          <w:rFonts w:asciiTheme="minorHAnsi" w:hAnsiTheme="minorHAnsi" w:cs="Arial"/>
          <w:i/>
          <w:iCs/>
          <w:color w:val="000000" w:themeColor="text1"/>
        </w:rPr>
      </w:pPr>
      <w:r w:rsidRPr="004F1512">
        <w:rPr>
          <w:rStyle w:val="normaltextrun"/>
          <w:rFonts w:asciiTheme="minorHAnsi" w:hAnsiTheme="minorHAnsi" w:cs="Arial"/>
          <w:i/>
          <w:iCs/>
          <w:color w:val="000000" w:themeColor="text1"/>
        </w:rPr>
        <w:t xml:space="preserve">Således vedtaget og ændret den </w:t>
      </w:r>
      <w:r>
        <w:rPr>
          <w:rStyle w:val="normaltextrun"/>
          <w:rFonts w:asciiTheme="minorHAnsi" w:hAnsiTheme="minorHAnsi" w:cs="Arial"/>
          <w:i/>
          <w:iCs/>
          <w:color w:val="000000" w:themeColor="text1"/>
        </w:rPr>
        <w:t>2</w:t>
      </w:r>
      <w:r>
        <w:rPr>
          <w:rStyle w:val="normaltextrun"/>
          <w:rFonts w:asciiTheme="minorHAnsi" w:hAnsiTheme="minorHAnsi" w:cs="Arial"/>
          <w:i/>
          <w:iCs/>
          <w:color w:val="000000" w:themeColor="text1"/>
        </w:rPr>
        <w:t>4</w:t>
      </w:r>
      <w:r w:rsidRPr="004F1512">
        <w:rPr>
          <w:rStyle w:val="normaltextrun"/>
          <w:rFonts w:asciiTheme="minorHAnsi" w:hAnsiTheme="minorHAnsi" w:cs="Arial"/>
          <w:i/>
          <w:iCs/>
          <w:color w:val="000000" w:themeColor="text1"/>
        </w:rPr>
        <w:t>. marts 202</w:t>
      </w:r>
      <w:r>
        <w:rPr>
          <w:rStyle w:val="normaltextrun"/>
          <w:rFonts w:asciiTheme="minorHAnsi" w:hAnsiTheme="minorHAnsi" w:cs="Arial"/>
          <w:i/>
          <w:iCs/>
          <w:color w:val="000000" w:themeColor="text1"/>
        </w:rPr>
        <w:t>3</w:t>
      </w:r>
      <w:r w:rsidRPr="004F1512">
        <w:rPr>
          <w:rStyle w:val="normaltextrun"/>
          <w:rFonts w:asciiTheme="minorHAnsi" w:hAnsiTheme="minorHAnsi" w:cs="Arial"/>
          <w:i/>
          <w:iCs/>
          <w:color w:val="000000" w:themeColor="text1"/>
        </w:rPr>
        <w:t>: Dirigent:</w:t>
      </w:r>
      <w:r>
        <w:rPr>
          <w:rStyle w:val="normaltextrun"/>
          <w:rFonts w:asciiTheme="minorHAnsi" w:hAnsiTheme="minorHAnsi" w:cs="Arial"/>
          <w:i/>
          <w:iCs/>
          <w:color w:val="000000" w:themeColor="text1"/>
        </w:rPr>
        <w:t xml:space="preserve"> Per K. Christensen</w:t>
      </w:r>
    </w:p>
    <w:p w14:paraId="2A8EAE2E" w14:textId="77777777" w:rsidR="00F15902" w:rsidRDefault="00FC7B51" w:rsidP="00F84C81">
      <w:pPr>
        <w:pStyle w:val="paragraph"/>
        <w:spacing w:before="0" w:beforeAutospacing="0" w:after="0" w:afterAutospacing="0"/>
        <w:textAlignment w:val="baseline"/>
        <w:rPr>
          <w:rStyle w:val="normaltextrun"/>
          <w:rFonts w:asciiTheme="minorHAnsi" w:hAnsiTheme="minorHAnsi" w:cs="Arial"/>
          <w:i/>
          <w:iCs/>
          <w:color w:val="000000" w:themeColor="text1"/>
        </w:rPr>
      </w:pPr>
      <w:r w:rsidRPr="004F1512">
        <w:rPr>
          <w:rStyle w:val="normaltextrun"/>
          <w:rFonts w:asciiTheme="minorHAnsi" w:hAnsiTheme="minorHAnsi" w:cs="Arial"/>
          <w:i/>
          <w:iCs/>
          <w:color w:val="000000" w:themeColor="text1"/>
        </w:rPr>
        <w:t xml:space="preserve">Således vedtaget og ændret den </w:t>
      </w:r>
      <w:r w:rsidR="00F15902">
        <w:rPr>
          <w:rStyle w:val="normaltextrun"/>
          <w:rFonts w:asciiTheme="minorHAnsi" w:hAnsiTheme="minorHAnsi" w:cs="Arial"/>
          <w:i/>
          <w:iCs/>
          <w:color w:val="000000" w:themeColor="text1"/>
        </w:rPr>
        <w:t>15</w:t>
      </w:r>
      <w:r w:rsidRPr="004F1512">
        <w:rPr>
          <w:rStyle w:val="normaltextrun"/>
          <w:rFonts w:asciiTheme="minorHAnsi" w:hAnsiTheme="minorHAnsi" w:cs="Arial"/>
          <w:i/>
          <w:iCs/>
          <w:color w:val="000000" w:themeColor="text1"/>
        </w:rPr>
        <w:t>. marts 202</w:t>
      </w:r>
      <w:r w:rsidR="00F15902">
        <w:rPr>
          <w:rStyle w:val="normaltextrun"/>
          <w:rFonts w:asciiTheme="minorHAnsi" w:hAnsiTheme="minorHAnsi" w:cs="Arial"/>
          <w:i/>
          <w:iCs/>
          <w:color w:val="000000" w:themeColor="text1"/>
        </w:rPr>
        <w:t>4</w:t>
      </w:r>
      <w:r w:rsidRPr="004F1512">
        <w:rPr>
          <w:rStyle w:val="normaltextrun"/>
          <w:rFonts w:asciiTheme="minorHAnsi" w:hAnsiTheme="minorHAnsi" w:cs="Arial"/>
          <w:i/>
          <w:iCs/>
          <w:color w:val="000000" w:themeColor="text1"/>
        </w:rPr>
        <w:t>: Dirigent:</w:t>
      </w:r>
      <w:r>
        <w:rPr>
          <w:rStyle w:val="normaltextrun"/>
          <w:rFonts w:asciiTheme="minorHAnsi" w:hAnsiTheme="minorHAnsi" w:cs="Arial"/>
          <w:i/>
          <w:iCs/>
          <w:color w:val="000000" w:themeColor="text1"/>
        </w:rPr>
        <w:t xml:space="preserve"> </w:t>
      </w:r>
      <w:r w:rsidR="00F15902">
        <w:rPr>
          <w:rStyle w:val="normaltextrun"/>
          <w:rFonts w:asciiTheme="minorHAnsi" w:hAnsiTheme="minorHAnsi" w:cs="Arial"/>
          <w:i/>
          <w:iCs/>
          <w:color w:val="000000" w:themeColor="text1"/>
        </w:rPr>
        <w:t>Laila Christensen</w:t>
      </w:r>
    </w:p>
    <w:p w14:paraId="4D2FE7C2" w14:textId="78617C15" w:rsidR="0026010E" w:rsidRPr="004F1512" w:rsidRDefault="00F15902" w:rsidP="00F84C81">
      <w:pPr>
        <w:pStyle w:val="paragraph"/>
        <w:spacing w:before="0" w:beforeAutospacing="0" w:after="0" w:afterAutospacing="0"/>
        <w:textAlignment w:val="baseline"/>
        <w:rPr>
          <w:rFonts w:asciiTheme="minorHAnsi" w:hAnsiTheme="minorHAnsi" w:cs="Arial"/>
          <w:i/>
          <w:color w:val="000000" w:themeColor="text1"/>
        </w:rPr>
      </w:pPr>
      <w:r w:rsidRPr="004F1512">
        <w:rPr>
          <w:rStyle w:val="normaltextrun"/>
          <w:rFonts w:asciiTheme="minorHAnsi" w:hAnsiTheme="minorHAnsi" w:cs="Arial"/>
          <w:i/>
          <w:iCs/>
          <w:color w:val="000000" w:themeColor="text1"/>
        </w:rPr>
        <w:t xml:space="preserve">Således vedtaget og ændret den </w:t>
      </w:r>
      <w:r>
        <w:rPr>
          <w:rStyle w:val="normaltextrun"/>
          <w:rFonts w:asciiTheme="minorHAnsi" w:hAnsiTheme="minorHAnsi" w:cs="Arial"/>
          <w:i/>
          <w:iCs/>
          <w:color w:val="000000" w:themeColor="text1"/>
        </w:rPr>
        <w:t>28.</w:t>
      </w:r>
      <w:r w:rsidRPr="004F1512">
        <w:rPr>
          <w:rStyle w:val="normaltextrun"/>
          <w:rFonts w:asciiTheme="minorHAnsi" w:hAnsiTheme="minorHAnsi" w:cs="Arial"/>
          <w:i/>
          <w:iCs/>
          <w:color w:val="000000" w:themeColor="text1"/>
        </w:rPr>
        <w:t xml:space="preserve"> marts 202</w:t>
      </w:r>
      <w:r w:rsidR="000571D5">
        <w:rPr>
          <w:rStyle w:val="normaltextrun"/>
          <w:rFonts w:asciiTheme="minorHAnsi" w:hAnsiTheme="minorHAnsi" w:cs="Arial"/>
          <w:i/>
          <w:iCs/>
          <w:color w:val="000000" w:themeColor="text1"/>
        </w:rPr>
        <w:t>5</w:t>
      </w:r>
      <w:r w:rsidRPr="004F1512">
        <w:rPr>
          <w:rStyle w:val="normaltextrun"/>
          <w:rFonts w:asciiTheme="minorHAnsi" w:hAnsiTheme="minorHAnsi" w:cs="Arial"/>
          <w:i/>
          <w:iCs/>
          <w:color w:val="000000" w:themeColor="text1"/>
        </w:rPr>
        <w:t>: Dirigent:</w:t>
      </w:r>
      <w:r>
        <w:rPr>
          <w:rStyle w:val="normaltextrun"/>
          <w:rFonts w:asciiTheme="minorHAnsi" w:hAnsiTheme="minorHAnsi" w:cs="Arial"/>
          <w:i/>
          <w:iCs/>
          <w:color w:val="000000" w:themeColor="text1"/>
        </w:rPr>
        <w:t xml:space="preserve"> Laila Christensen</w:t>
      </w:r>
    </w:p>
    <w:p w14:paraId="43959A1B" w14:textId="77777777" w:rsidR="00F84C81" w:rsidRPr="00F84C81" w:rsidRDefault="00F84C81" w:rsidP="00F84C81"/>
    <w:p w14:paraId="10F75961" w14:textId="77777777" w:rsidR="00F84C81" w:rsidRPr="00F84C81" w:rsidRDefault="00F84C81" w:rsidP="00C92006"/>
    <w:sectPr w:rsidR="00F84C81" w:rsidRPr="00F84C81" w:rsidSect="003C5BF9">
      <w:headerReference w:type="default" r:id="rId12"/>
      <w:footerReference w:type="even" r:id="rId13"/>
      <w:footerReference w:type="default" r:id="rId14"/>
      <w:pgSz w:w="11900" w:h="16840"/>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3A4FC" w14:textId="77777777" w:rsidR="00E22B52" w:rsidRDefault="00E22B52" w:rsidP="001B7EB1">
      <w:r>
        <w:separator/>
      </w:r>
    </w:p>
  </w:endnote>
  <w:endnote w:type="continuationSeparator" w:id="0">
    <w:p w14:paraId="57CF6F76" w14:textId="77777777" w:rsidR="00E22B52" w:rsidRDefault="00E22B52" w:rsidP="001B7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F1CE7" w14:textId="77777777" w:rsidR="003C5BF9" w:rsidRDefault="003C5BF9" w:rsidP="003C5BF9">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3E9D2C09" w14:textId="77777777" w:rsidR="003C5BF9" w:rsidRDefault="003C5BF9" w:rsidP="003C5BF9">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49646" w14:textId="77777777" w:rsidR="003C5BF9" w:rsidRDefault="003C5BF9" w:rsidP="003C5BF9">
    <w:pPr>
      <w:pStyle w:val="Sidefod"/>
      <w:framePr w:wrap="none"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4F1512">
      <w:rPr>
        <w:rStyle w:val="Sidetal"/>
        <w:noProof/>
      </w:rPr>
      <w:t>2</w:t>
    </w:r>
    <w:r>
      <w:rPr>
        <w:rStyle w:val="Sidetal"/>
      </w:rPr>
      <w:fldChar w:fldCharType="end"/>
    </w:r>
  </w:p>
  <w:p w14:paraId="1049A3A2" w14:textId="77777777" w:rsidR="003C5BF9" w:rsidRDefault="003C5BF9" w:rsidP="003C5BF9">
    <w:pPr>
      <w:pStyle w:val="Sidefod"/>
      <w:ind w:right="360"/>
    </w:pPr>
    <w:r>
      <w:rPr>
        <w:noProof/>
        <w:lang w:eastAsia="da-DK"/>
      </w:rPr>
      <w:drawing>
        <wp:anchor distT="0" distB="0" distL="114300" distR="114300" simplePos="0" relativeHeight="251658240" behindDoc="1" locked="0" layoutInCell="1" allowOverlap="1" wp14:anchorId="7B48989C" wp14:editId="52D9DDF4">
          <wp:simplePos x="0" y="0"/>
          <wp:positionH relativeFrom="column">
            <wp:posOffset>4439487</wp:posOffset>
          </wp:positionH>
          <wp:positionV relativeFrom="paragraph">
            <wp:posOffset>-3112794</wp:posOffset>
          </wp:positionV>
          <wp:extent cx="2726169" cy="5312391"/>
          <wp:effectExtent l="0" t="0" r="4445" b="0"/>
          <wp:wrapNone/>
          <wp:docPr id="1" name="Billede 1" descr="Et billede, der indeholder objek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kon_praktiserende_akupunktører.png"/>
                  <pic:cNvPicPr/>
                </pic:nvPicPr>
                <pic:blipFill>
                  <a:blip r:embed="rId1">
                    <a:extLst>
                      <a:ext uri="{28A0092B-C50C-407E-A947-70E740481C1C}">
                        <a14:useLocalDpi xmlns:a14="http://schemas.microsoft.com/office/drawing/2010/main" val="0"/>
                      </a:ext>
                    </a:extLst>
                  </a:blip>
                  <a:stretch>
                    <a:fillRect/>
                  </a:stretch>
                </pic:blipFill>
                <pic:spPr>
                  <a:xfrm>
                    <a:off x="0" y="0"/>
                    <a:ext cx="2726169" cy="5312391"/>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9228" w14:textId="77777777" w:rsidR="00E22B52" w:rsidRDefault="00E22B52" w:rsidP="001B7EB1">
      <w:r>
        <w:separator/>
      </w:r>
    </w:p>
  </w:footnote>
  <w:footnote w:type="continuationSeparator" w:id="0">
    <w:p w14:paraId="2BC8F64C" w14:textId="77777777" w:rsidR="00E22B52" w:rsidRDefault="00E22B52" w:rsidP="001B7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9A283" w14:textId="6BF8E172" w:rsidR="003C5BF9" w:rsidRDefault="26E2A791">
    <w:pPr>
      <w:pStyle w:val="Sidehoved"/>
    </w:pPr>
    <w:r>
      <w:rPr>
        <w:noProof/>
      </w:rPr>
      <w:drawing>
        <wp:inline distT="0" distB="0" distL="0" distR="0" wp14:anchorId="5450A918" wp14:editId="754918C2">
          <wp:extent cx="805756" cy="351227"/>
          <wp:effectExtent l="0" t="0" r="7620" b="4445"/>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805756" cy="351227"/>
                  </a:xfrm>
                  <a:prstGeom prst="rect">
                    <a:avLst/>
                  </a:prstGeom>
                </pic:spPr>
              </pic:pic>
            </a:graphicData>
          </a:graphic>
        </wp:inline>
      </w:drawing>
    </w:r>
  </w:p>
  <w:p w14:paraId="3835BA1D" w14:textId="77777777" w:rsidR="003C5BF9" w:rsidRDefault="003C5BF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3A24"/>
    <w:multiLevelType w:val="hybridMultilevel"/>
    <w:tmpl w:val="8D7084E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56E7FB2"/>
    <w:multiLevelType w:val="hybridMultilevel"/>
    <w:tmpl w:val="6A3E2D4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C861863"/>
    <w:multiLevelType w:val="hybridMultilevel"/>
    <w:tmpl w:val="850E08EA"/>
    <w:styleLink w:val="Punkttegn"/>
    <w:lvl w:ilvl="0" w:tplc="7E3E7F6E">
      <w:start w:val="1"/>
      <w:numFmt w:val="bullet"/>
      <w:lvlText w:val="•"/>
      <w:lvlJc w:val="left"/>
      <w:pPr>
        <w:ind w:left="720" w:hanging="50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2"/>
        <w:highlight w:val="none"/>
        <w:vertAlign w:val="baseline"/>
      </w:rPr>
    </w:lvl>
    <w:lvl w:ilvl="1" w:tplc="0CF2EAA0">
      <w:start w:val="1"/>
      <w:numFmt w:val="bullet"/>
      <w:lvlText w:val="•"/>
      <w:lvlJc w:val="left"/>
      <w:pPr>
        <w:ind w:left="985" w:hanging="54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2"/>
        <w:highlight w:val="none"/>
        <w:vertAlign w:val="baseline"/>
      </w:rPr>
    </w:lvl>
    <w:lvl w:ilvl="2" w:tplc="C080A03C">
      <w:start w:val="1"/>
      <w:numFmt w:val="bullet"/>
      <w:lvlText w:val="•"/>
      <w:lvlJc w:val="left"/>
      <w:pPr>
        <w:ind w:left="1205" w:hanging="54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2"/>
        <w:highlight w:val="none"/>
        <w:vertAlign w:val="baseline"/>
      </w:rPr>
    </w:lvl>
    <w:lvl w:ilvl="3" w:tplc="B2588BC2">
      <w:start w:val="1"/>
      <w:numFmt w:val="bullet"/>
      <w:lvlText w:val="•"/>
      <w:lvlJc w:val="left"/>
      <w:pPr>
        <w:ind w:left="1425" w:hanging="54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2"/>
        <w:highlight w:val="none"/>
        <w:vertAlign w:val="baseline"/>
      </w:rPr>
    </w:lvl>
    <w:lvl w:ilvl="4" w:tplc="0C78CF4C">
      <w:start w:val="1"/>
      <w:numFmt w:val="bullet"/>
      <w:lvlText w:val="•"/>
      <w:lvlJc w:val="left"/>
      <w:pPr>
        <w:ind w:left="1645" w:hanging="54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2"/>
        <w:highlight w:val="none"/>
        <w:vertAlign w:val="baseline"/>
      </w:rPr>
    </w:lvl>
    <w:lvl w:ilvl="5" w:tplc="4E00DA7A">
      <w:start w:val="1"/>
      <w:numFmt w:val="bullet"/>
      <w:lvlText w:val="•"/>
      <w:lvlJc w:val="left"/>
      <w:pPr>
        <w:ind w:left="1865" w:hanging="54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2"/>
        <w:highlight w:val="none"/>
        <w:vertAlign w:val="baseline"/>
      </w:rPr>
    </w:lvl>
    <w:lvl w:ilvl="6" w:tplc="21D201D6">
      <w:start w:val="1"/>
      <w:numFmt w:val="bullet"/>
      <w:lvlText w:val="•"/>
      <w:lvlJc w:val="left"/>
      <w:pPr>
        <w:ind w:left="2085" w:hanging="54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2"/>
        <w:highlight w:val="none"/>
        <w:vertAlign w:val="baseline"/>
      </w:rPr>
    </w:lvl>
    <w:lvl w:ilvl="7" w:tplc="DC2ACBBA">
      <w:start w:val="1"/>
      <w:numFmt w:val="bullet"/>
      <w:lvlText w:val="•"/>
      <w:lvlJc w:val="left"/>
      <w:pPr>
        <w:ind w:left="2305" w:hanging="54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2"/>
        <w:highlight w:val="none"/>
        <w:vertAlign w:val="baseline"/>
      </w:rPr>
    </w:lvl>
    <w:lvl w:ilvl="8" w:tplc="3BA228EA">
      <w:start w:val="1"/>
      <w:numFmt w:val="bullet"/>
      <w:lvlText w:val="•"/>
      <w:lvlJc w:val="left"/>
      <w:pPr>
        <w:ind w:left="2525" w:hanging="545"/>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0C930F2B"/>
    <w:multiLevelType w:val="hybridMultilevel"/>
    <w:tmpl w:val="C1FA33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0F210704"/>
    <w:multiLevelType w:val="hybridMultilevel"/>
    <w:tmpl w:val="850E08EA"/>
    <w:numStyleLink w:val="Punkttegn"/>
  </w:abstractNum>
  <w:abstractNum w:abstractNumId="5" w15:restartNumberingAfterBreak="0">
    <w:nsid w:val="1896732D"/>
    <w:multiLevelType w:val="hybridMultilevel"/>
    <w:tmpl w:val="CB421CE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191C09B5"/>
    <w:multiLevelType w:val="hybridMultilevel"/>
    <w:tmpl w:val="4ADE7E0E"/>
    <w:styleLink w:val="Medbogstaver"/>
    <w:lvl w:ilvl="0" w:tplc="7CCE6CCC">
      <w:start w:val="1"/>
      <w:numFmt w:val="lowerLetter"/>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4014D374">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1349CC6">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E0C8E8D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1D50D57A">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D0E8DCC">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6BE9E1A">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B32059BE">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3D962636">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CB90AA7"/>
    <w:multiLevelType w:val="hybridMultilevel"/>
    <w:tmpl w:val="A3B6F1D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2AA126E3"/>
    <w:multiLevelType w:val="hybridMultilevel"/>
    <w:tmpl w:val="FE524520"/>
    <w:lvl w:ilvl="0" w:tplc="0406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B6F2EA36">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B5AC9F6">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2327AEE">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6DC40AA">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EB0658A">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C86087D0">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85E0E50">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8C504BF2">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06C5057"/>
    <w:multiLevelType w:val="hybridMultilevel"/>
    <w:tmpl w:val="D3FAA9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32935C49"/>
    <w:multiLevelType w:val="hybridMultilevel"/>
    <w:tmpl w:val="49A6C134"/>
    <w:lvl w:ilvl="0" w:tplc="04060001">
      <w:start w:val="1"/>
      <w:numFmt w:val="bullet"/>
      <w:lvlText w:val=""/>
      <w:lvlJc w:val="left"/>
      <w:pPr>
        <w:ind w:left="720" w:hanging="360"/>
      </w:pPr>
      <w:rPr>
        <w:rFonts w:ascii="Symbol" w:hAnsi="Symbol" w:hint="default"/>
        <w:caps w:val="0"/>
        <w:smallCaps w:val="0"/>
        <w:strike w:val="0"/>
        <w:dstrike w:val="0"/>
        <w:outline w:val="0"/>
        <w:emboss w:val="0"/>
        <w:imprint w:val="0"/>
        <w:spacing w:val="0"/>
        <w:w w:val="100"/>
        <w:kern w:val="0"/>
        <w:position w:val="0"/>
        <w:highlight w:val="none"/>
        <w:vertAlign w:val="baseline"/>
      </w:rPr>
    </w:lvl>
    <w:lvl w:ilvl="1" w:tplc="B6F2EA36">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B5AC9F6">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2327AEE">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6DC40AA">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EB0658A">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C86087D0">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85E0E50">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8C504BF2">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F986AE4"/>
    <w:multiLevelType w:val="hybridMultilevel"/>
    <w:tmpl w:val="DD548D0E"/>
    <w:styleLink w:val="Nummereret"/>
    <w:lvl w:ilvl="0" w:tplc="CCBAA8F4">
      <w:start w:val="1"/>
      <w:numFmt w:val="decimal"/>
      <w:lvlText w:val="%1."/>
      <w:lvlJc w:val="left"/>
      <w:pPr>
        <w:ind w:left="676"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0A0490D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5A22389A">
      <w:start w:val="1"/>
      <w:numFmt w:val="decimal"/>
      <w:lvlText w:val="%3."/>
      <w:lvlJc w:val="left"/>
      <w:pPr>
        <w:ind w:left="1941" w:hanging="28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F44C96A2">
      <w:start w:val="1"/>
      <w:numFmt w:val="decimal"/>
      <w:lvlText w:val="%4."/>
      <w:lvlJc w:val="left"/>
      <w:pPr>
        <w:ind w:left="2661" w:hanging="28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7474E0C0">
      <w:start w:val="1"/>
      <w:numFmt w:val="decimal"/>
      <w:lvlText w:val="%5."/>
      <w:lvlJc w:val="left"/>
      <w:pPr>
        <w:ind w:left="3381" w:hanging="28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B130ED76">
      <w:start w:val="1"/>
      <w:numFmt w:val="decimal"/>
      <w:lvlText w:val="%6."/>
      <w:lvlJc w:val="left"/>
      <w:pPr>
        <w:ind w:left="4101" w:hanging="28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4D6ECF60">
      <w:start w:val="1"/>
      <w:numFmt w:val="decimal"/>
      <w:lvlText w:val="%7."/>
      <w:lvlJc w:val="left"/>
      <w:pPr>
        <w:ind w:left="4821" w:hanging="28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449EBBC2">
      <w:start w:val="1"/>
      <w:numFmt w:val="decimal"/>
      <w:lvlText w:val="%8."/>
      <w:lvlJc w:val="left"/>
      <w:pPr>
        <w:ind w:left="5541" w:hanging="28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B282BB76">
      <w:start w:val="1"/>
      <w:numFmt w:val="decimal"/>
      <w:lvlText w:val="%9."/>
      <w:lvlJc w:val="left"/>
      <w:pPr>
        <w:ind w:left="6261" w:hanging="281"/>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2" w15:restartNumberingAfterBreak="0">
    <w:nsid w:val="45631FDF"/>
    <w:multiLevelType w:val="hybridMultilevel"/>
    <w:tmpl w:val="AA04E1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C1D48AE"/>
    <w:multiLevelType w:val="hybridMultilevel"/>
    <w:tmpl w:val="F330F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CD26C34"/>
    <w:multiLevelType w:val="hybridMultilevel"/>
    <w:tmpl w:val="452ADE88"/>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F733E36"/>
    <w:multiLevelType w:val="hybridMultilevel"/>
    <w:tmpl w:val="E2C892A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0B20176"/>
    <w:multiLevelType w:val="hybridMultilevel"/>
    <w:tmpl w:val="DD548D0E"/>
    <w:numStyleLink w:val="Nummereret"/>
  </w:abstractNum>
  <w:abstractNum w:abstractNumId="17" w15:restartNumberingAfterBreak="0">
    <w:nsid w:val="520A0F24"/>
    <w:multiLevelType w:val="hybridMultilevel"/>
    <w:tmpl w:val="1F64CA8A"/>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8" w15:restartNumberingAfterBreak="0">
    <w:nsid w:val="52DA30BE"/>
    <w:multiLevelType w:val="hybridMultilevel"/>
    <w:tmpl w:val="53F2C5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666B58A9"/>
    <w:multiLevelType w:val="hybridMultilevel"/>
    <w:tmpl w:val="16866F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677C43AD"/>
    <w:multiLevelType w:val="hybridMultilevel"/>
    <w:tmpl w:val="FF121BE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690E0920"/>
    <w:multiLevelType w:val="hybridMultilevel"/>
    <w:tmpl w:val="2DD6E528"/>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CE01F02"/>
    <w:multiLevelType w:val="hybridMultilevel"/>
    <w:tmpl w:val="96B8857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EA206D7"/>
    <w:multiLevelType w:val="hybridMultilevel"/>
    <w:tmpl w:val="881C39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4EA0894"/>
    <w:multiLevelType w:val="hybridMultilevel"/>
    <w:tmpl w:val="780002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4F243F0"/>
    <w:multiLevelType w:val="hybridMultilevel"/>
    <w:tmpl w:val="4ADE7E0E"/>
    <w:numStyleLink w:val="Medbogstaver"/>
  </w:abstractNum>
  <w:abstractNum w:abstractNumId="26" w15:restartNumberingAfterBreak="0">
    <w:nsid w:val="7B4C6BFF"/>
    <w:multiLevelType w:val="hybridMultilevel"/>
    <w:tmpl w:val="A93CFDA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030637393">
    <w:abstractNumId w:val="14"/>
  </w:num>
  <w:num w:numId="2" w16cid:durableId="1717198771">
    <w:abstractNumId w:val="0"/>
  </w:num>
  <w:num w:numId="3" w16cid:durableId="893734059">
    <w:abstractNumId w:val="7"/>
  </w:num>
  <w:num w:numId="4" w16cid:durableId="2064478426">
    <w:abstractNumId w:val="12"/>
  </w:num>
  <w:num w:numId="5" w16cid:durableId="571814196">
    <w:abstractNumId w:val="1"/>
  </w:num>
  <w:num w:numId="6" w16cid:durableId="287202508">
    <w:abstractNumId w:val="9"/>
  </w:num>
  <w:num w:numId="7" w16cid:durableId="219177121">
    <w:abstractNumId w:val="26"/>
  </w:num>
  <w:num w:numId="8" w16cid:durableId="973222277">
    <w:abstractNumId w:val="13"/>
  </w:num>
  <w:num w:numId="9" w16cid:durableId="224530185">
    <w:abstractNumId w:val="5"/>
  </w:num>
  <w:num w:numId="10" w16cid:durableId="622274410">
    <w:abstractNumId w:val="11"/>
  </w:num>
  <w:num w:numId="11" w16cid:durableId="1472748220">
    <w:abstractNumId w:val="16"/>
  </w:num>
  <w:num w:numId="12" w16cid:durableId="342635322">
    <w:abstractNumId w:val="2"/>
  </w:num>
  <w:num w:numId="13" w16cid:durableId="423258435">
    <w:abstractNumId w:val="4"/>
  </w:num>
  <w:num w:numId="14" w16cid:durableId="1864586711">
    <w:abstractNumId w:val="6"/>
  </w:num>
  <w:num w:numId="15" w16cid:durableId="1384254913">
    <w:abstractNumId w:val="25"/>
  </w:num>
  <w:num w:numId="16" w16cid:durableId="932786470">
    <w:abstractNumId w:val="25"/>
    <w:lvlOverride w:ilvl="0">
      <w:startOverride w:val="1"/>
    </w:lvlOverride>
  </w:num>
  <w:num w:numId="17" w16cid:durableId="1971932834">
    <w:abstractNumId w:val="25"/>
    <w:lvlOverride w:ilvl="0">
      <w:startOverride w:val="1"/>
    </w:lvlOverride>
  </w:num>
  <w:num w:numId="18" w16cid:durableId="1535996457">
    <w:abstractNumId w:val="23"/>
  </w:num>
  <w:num w:numId="19" w16cid:durableId="494227228">
    <w:abstractNumId w:val="24"/>
  </w:num>
  <w:num w:numId="20" w16cid:durableId="1243444324">
    <w:abstractNumId w:val="22"/>
  </w:num>
  <w:num w:numId="21" w16cid:durableId="302010314">
    <w:abstractNumId w:val="8"/>
  </w:num>
  <w:num w:numId="22" w16cid:durableId="1262105066">
    <w:abstractNumId w:val="10"/>
  </w:num>
  <w:num w:numId="23" w16cid:durableId="790246379">
    <w:abstractNumId w:val="20"/>
  </w:num>
  <w:num w:numId="24" w16cid:durableId="1478839720">
    <w:abstractNumId w:val="17"/>
  </w:num>
  <w:num w:numId="25" w16cid:durableId="1227717010">
    <w:abstractNumId w:val="18"/>
  </w:num>
  <w:num w:numId="26" w16cid:durableId="2086806044">
    <w:abstractNumId w:val="15"/>
  </w:num>
  <w:num w:numId="27" w16cid:durableId="1644962030">
    <w:abstractNumId w:val="3"/>
  </w:num>
  <w:num w:numId="28" w16cid:durableId="1562597413">
    <w:abstractNumId w:val="19"/>
  </w:num>
  <w:num w:numId="29" w16cid:durableId="13488701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A2D"/>
    <w:rsid w:val="00003684"/>
    <w:rsid w:val="00013A2A"/>
    <w:rsid w:val="000571D5"/>
    <w:rsid w:val="00090FAD"/>
    <w:rsid w:val="000A0E21"/>
    <w:rsid w:val="000A2267"/>
    <w:rsid w:val="000A2632"/>
    <w:rsid w:val="000C3B7A"/>
    <w:rsid w:val="000E5152"/>
    <w:rsid w:val="000F217F"/>
    <w:rsid w:val="000F4498"/>
    <w:rsid w:val="00100277"/>
    <w:rsid w:val="001014B6"/>
    <w:rsid w:val="001344E9"/>
    <w:rsid w:val="00144C74"/>
    <w:rsid w:val="0016192F"/>
    <w:rsid w:val="00163990"/>
    <w:rsid w:val="0016567C"/>
    <w:rsid w:val="001741CB"/>
    <w:rsid w:val="001B7EB1"/>
    <w:rsid w:val="001F14B2"/>
    <w:rsid w:val="002073A7"/>
    <w:rsid w:val="0023437F"/>
    <w:rsid w:val="0026010E"/>
    <w:rsid w:val="002C17CD"/>
    <w:rsid w:val="002D124E"/>
    <w:rsid w:val="002E1686"/>
    <w:rsid w:val="002E7566"/>
    <w:rsid w:val="00350F9B"/>
    <w:rsid w:val="00372C14"/>
    <w:rsid w:val="003A7B9B"/>
    <w:rsid w:val="003C5BF9"/>
    <w:rsid w:val="003E4B47"/>
    <w:rsid w:val="004021C2"/>
    <w:rsid w:val="0040521B"/>
    <w:rsid w:val="00426325"/>
    <w:rsid w:val="00456FD6"/>
    <w:rsid w:val="0046072F"/>
    <w:rsid w:val="00471BA8"/>
    <w:rsid w:val="0048331C"/>
    <w:rsid w:val="004E3CDD"/>
    <w:rsid w:val="004F1512"/>
    <w:rsid w:val="00524BF2"/>
    <w:rsid w:val="005355DD"/>
    <w:rsid w:val="00593F66"/>
    <w:rsid w:val="00597926"/>
    <w:rsid w:val="006E158D"/>
    <w:rsid w:val="006F7A2D"/>
    <w:rsid w:val="0071351E"/>
    <w:rsid w:val="007521A2"/>
    <w:rsid w:val="0075325E"/>
    <w:rsid w:val="00766555"/>
    <w:rsid w:val="007D1780"/>
    <w:rsid w:val="008608F8"/>
    <w:rsid w:val="00860CBD"/>
    <w:rsid w:val="008C0AA7"/>
    <w:rsid w:val="008E273C"/>
    <w:rsid w:val="009127B6"/>
    <w:rsid w:val="009E123C"/>
    <w:rsid w:val="009F381C"/>
    <w:rsid w:val="00AA48D3"/>
    <w:rsid w:val="00AD13CD"/>
    <w:rsid w:val="00B008B8"/>
    <w:rsid w:val="00B152E5"/>
    <w:rsid w:val="00B92492"/>
    <w:rsid w:val="00B9304A"/>
    <w:rsid w:val="00C25527"/>
    <w:rsid w:val="00C40813"/>
    <w:rsid w:val="00C60C59"/>
    <w:rsid w:val="00C83858"/>
    <w:rsid w:val="00C92006"/>
    <w:rsid w:val="00CA4354"/>
    <w:rsid w:val="00CD6010"/>
    <w:rsid w:val="00CF4366"/>
    <w:rsid w:val="00D013B0"/>
    <w:rsid w:val="00D01777"/>
    <w:rsid w:val="00D97B54"/>
    <w:rsid w:val="00DA38B4"/>
    <w:rsid w:val="00E22B52"/>
    <w:rsid w:val="00EC2CA4"/>
    <w:rsid w:val="00F15902"/>
    <w:rsid w:val="00F30AA0"/>
    <w:rsid w:val="00F84C81"/>
    <w:rsid w:val="00F86873"/>
    <w:rsid w:val="00F94238"/>
    <w:rsid w:val="00FC7B51"/>
    <w:rsid w:val="00FD7536"/>
    <w:rsid w:val="00FF4361"/>
    <w:rsid w:val="012B54A9"/>
    <w:rsid w:val="01B5E637"/>
    <w:rsid w:val="02A5068E"/>
    <w:rsid w:val="02FECA92"/>
    <w:rsid w:val="035C0DF9"/>
    <w:rsid w:val="03C4EC36"/>
    <w:rsid w:val="0465BC68"/>
    <w:rsid w:val="04DBB570"/>
    <w:rsid w:val="05A35922"/>
    <w:rsid w:val="06535416"/>
    <w:rsid w:val="06D327D0"/>
    <w:rsid w:val="07064CB9"/>
    <w:rsid w:val="077B91D6"/>
    <w:rsid w:val="07A68393"/>
    <w:rsid w:val="0884E5D9"/>
    <w:rsid w:val="09351363"/>
    <w:rsid w:val="096E5F21"/>
    <w:rsid w:val="0A43A5A5"/>
    <w:rsid w:val="0A6CED23"/>
    <w:rsid w:val="0AC1AAE9"/>
    <w:rsid w:val="0B0CC8F6"/>
    <w:rsid w:val="0B26C539"/>
    <w:rsid w:val="0BF604EF"/>
    <w:rsid w:val="0CF4B97E"/>
    <w:rsid w:val="0D946EC4"/>
    <w:rsid w:val="0D9F60B3"/>
    <w:rsid w:val="0E5A7D58"/>
    <w:rsid w:val="0E5AF8A1"/>
    <w:rsid w:val="0F014965"/>
    <w:rsid w:val="0F46CE0E"/>
    <w:rsid w:val="0F515299"/>
    <w:rsid w:val="0FAE87CB"/>
    <w:rsid w:val="0FD22391"/>
    <w:rsid w:val="0FF6C902"/>
    <w:rsid w:val="10B2E729"/>
    <w:rsid w:val="127E6ED0"/>
    <w:rsid w:val="12EE4A53"/>
    <w:rsid w:val="1317DADB"/>
    <w:rsid w:val="142681DA"/>
    <w:rsid w:val="14848B84"/>
    <w:rsid w:val="14948E92"/>
    <w:rsid w:val="149A82DF"/>
    <w:rsid w:val="14B5DFA1"/>
    <w:rsid w:val="1521B0F2"/>
    <w:rsid w:val="152825A5"/>
    <w:rsid w:val="15B60F92"/>
    <w:rsid w:val="1639AF61"/>
    <w:rsid w:val="16894132"/>
    <w:rsid w:val="18E92AA8"/>
    <w:rsid w:val="18EDB054"/>
    <w:rsid w:val="193EFE42"/>
    <w:rsid w:val="1A5FFB47"/>
    <w:rsid w:val="1A73EDEB"/>
    <w:rsid w:val="1AEEF514"/>
    <w:rsid w:val="1BFD2484"/>
    <w:rsid w:val="1BFD8756"/>
    <w:rsid w:val="1BFFDC2B"/>
    <w:rsid w:val="1C02558C"/>
    <w:rsid w:val="1C30ABF6"/>
    <w:rsid w:val="1DAB8EAD"/>
    <w:rsid w:val="1DC87645"/>
    <w:rsid w:val="1E22487B"/>
    <w:rsid w:val="1EA47A5E"/>
    <w:rsid w:val="1EAEE91E"/>
    <w:rsid w:val="1F22AC73"/>
    <w:rsid w:val="1FC26637"/>
    <w:rsid w:val="212D0714"/>
    <w:rsid w:val="21A7A03F"/>
    <w:rsid w:val="2221E5AD"/>
    <w:rsid w:val="228357C3"/>
    <w:rsid w:val="22D30D3A"/>
    <w:rsid w:val="22D56467"/>
    <w:rsid w:val="22E08E03"/>
    <w:rsid w:val="22E0DE9C"/>
    <w:rsid w:val="23148A62"/>
    <w:rsid w:val="23653C7F"/>
    <w:rsid w:val="24444FEF"/>
    <w:rsid w:val="2495D75A"/>
    <w:rsid w:val="2531D6E8"/>
    <w:rsid w:val="25ABD421"/>
    <w:rsid w:val="2655038A"/>
    <w:rsid w:val="2658F71C"/>
    <w:rsid w:val="2663A892"/>
    <w:rsid w:val="26A6CDF2"/>
    <w:rsid w:val="26E2A791"/>
    <w:rsid w:val="28B5717C"/>
    <w:rsid w:val="28F606A1"/>
    <w:rsid w:val="29548257"/>
    <w:rsid w:val="2980B6D6"/>
    <w:rsid w:val="29DE6EB4"/>
    <w:rsid w:val="2A04E8F8"/>
    <w:rsid w:val="2A18A149"/>
    <w:rsid w:val="2AC1AFEA"/>
    <w:rsid w:val="2AD7CA10"/>
    <w:rsid w:val="2C07646B"/>
    <w:rsid w:val="2C2A3A09"/>
    <w:rsid w:val="2D04328F"/>
    <w:rsid w:val="2D6CC8B4"/>
    <w:rsid w:val="2E21DCB6"/>
    <w:rsid w:val="2E4EA2E9"/>
    <w:rsid w:val="2F579B21"/>
    <w:rsid w:val="30381D6E"/>
    <w:rsid w:val="304DB038"/>
    <w:rsid w:val="307F37AD"/>
    <w:rsid w:val="30E482CF"/>
    <w:rsid w:val="3144E085"/>
    <w:rsid w:val="316B29BD"/>
    <w:rsid w:val="317B4F32"/>
    <w:rsid w:val="31B7311D"/>
    <w:rsid w:val="31D3EDCF"/>
    <w:rsid w:val="31E6D603"/>
    <w:rsid w:val="3211E5BA"/>
    <w:rsid w:val="324EF4F8"/>
    <w:rsid w:val="32595FD8"/>
    <w:rsid w:val="32FD7702"/>
    <w:rsid w:val="333ACA65"/>
    <w:rsid w:val="340594A8"/>
    <w:rsid w:val="34215F5A"/>
    <w:rsid w:val="349D0BA0"/>
    <w:rsid w:val="37637530"/>
    <w:rsid w:val="376B6EEA"/>
    <w:rsid w:val="37791D23"/>
    <w:rsid w:val="38478746"/>
    <w:rsid w:val="398E993E"/>
    <w:rsid w:val="3A93529B"/>
    <w:rsid w:val="3ACE846A"/>
    <w:rsid w:val="3BA00A1F"/>
    <w:rsid w:val="3C2F22FC"/>
    <w:rsid w:val="3D1A043D"/>
    <w:rsid w:val="3D622A8D"/>
    <w:rsid w:val="3DCAF35D"/>
    <w:rsid w:val="3E2D7C22"/>
    <w:rsid w:val="3F2D7800"/>
    <w:rsid w:val="407F7F73"/>
    <w:rsid w:val="408C49A4"/>
    <w:rsid w:val="40F097C2"/>
    <w:rsid w:val="423901BD"/>
    <w:rsid w:val="429B07FD"/>
    <w:rsid w:val="42F2EE82"/>
    <w:rsid w:val="43FC9E98"/>
    <w:rsid w:val="441DB1AB"/>
    <w:rsid w:val="45C19406"/>
    <w:rsid w:val="45CFBC7E"/>
    <w:rsid w:val="45FBA1B9"/>
    <w:rsid w:val="4611DFBB"/>
    <w:rsid w:val="46327EE8"/>
    <w:rsid w:val="46F56BDF"/>
    <w:rsid w:val="470EBE29"/>
    <w:rsid w:val="4737D1E0"/>
    <w:rsid w:val="47B90AFC"/>
    <w:rsid w:val="47F471B5"/>
    <w:rsid w:val="4885F21B"/>
    <w:rsid w:val="48AE635B"/>
    <w:rsid w:val="48EFC10D"/>
    <w:rsid w:val="49D333E4"/>
    <w:rsid w:val="49F865D2"/>
    <w:rsid w:val="49FD1104"/>
    <w:rsid w:val="4C3122EF"/>
    <w:rsid w:val="4C81213F"/>
    <w:rsid w:val="4CA3C60E"/>
    <w:rsid w:val="4D34B1C6"/>
    <w:rsid w:val="4E0DE0EB"/>
    <w:rsid w:val="4E9B6BF6"/>
    <w:rsid w:val="4EF5BC31"/>
    <w:rsid w:val="50B5DD6E"/>
    <w:rsid w:val="517782E9"/>
    <w:rsid w:val="523EA149"/>
    <w:rsid w:val="52838EB9"/>
    <w:rsid w:val="52FBBDA3"/>
    <w:rsid w:val="53783125"/>
    <w:rsid w:val="53CAEDD3"/>
    <w:rsid w:val="53E2B383"/>
    <w:rsid w:val="5458F3B9"/>
    <w:rsid w:val="54726461"/>
    <w:rsid w:val="54CFAB30"/>
    <w:rsid w:val="552636A7"/>
    <w:rsid w:val="5531A40F"/>
    <w:rsid w:val="55624B9A"/>
    <w:rsid w:val="55A1A277"/>
    <w:rsid w:val="5616C8AE"/>
    <w:rsid w:val="5675A417"/>
    <w:rsid w:val="56C3EC65"/>
    <w:rsid w:val="56FA2836"/>
    <w:rsid w:val="579F2891"/>
    <w:rsid w:val="57BBB48A"/>
    <w:rsid w:val="586D8E1F"/>
    <w:rsid w:val="592E6D14"/>
    <w:rsid w:val="5981AFFD"/>
    <w:rsid w:val="59821E9A"/>
    <w:rsid w:val="5A4692E8"/>
    <w:rsid w:val="5A7CEB05"/>
    <w:rsid w:val="5ADB3CA6"/>
    <w:rsid w:val="5AEDCF64"/>
    <w:rsid w:val="5B60E907"/>
    <w:rsid w:val="5BE39702"/>
    <w:rsid w:val="5C748BD4"/>
    <w:rsid w:val="5C860A32"/>
    <w:rsid w:val="606C56BE"/>
    <w:rsid w:val="614AFD00"/>
    <w:rsid w:val="615FB40F"/>
    <w:rsid w:val="62593864"/>
    <w:rsid w:val="62969EB0"/>
    <w:rsid w:val="6355DBC6"/>
    <w:rsid w:val="635FC201"/>
    <w:rsid w:val="660D961C"/>
    <w:rsid w:val="6655BC15"/>
    <w:rsid w:val="668CF1B6"/>
    <w:rsid w:val="66FBF8B0"/>
    <w:rsid w:val="67AA6306"/>
    <w:rsid w:val="67B32A0F"/>
    <w:rsid w:val="67FCBBB7"/>
    <w:rsid w:val="6912F7BE"/>
    <w:rsid w:val="691524A2"/>
    <w:rsid w:val="69AE294C"/>
    <w:rsid w:val="6A49ADCF"/>
    <w:rsid w:val="6BC00693"/>
    <w:rsid w:val="6C3F3E9B"/>
    <w:rsid w:val="6DACEFF0"/>
    <w:rsid w:val="6DBC41AA"/>
    <w:rsid w:val="6DEC4B7E"/>
    <w:rsid w:val="6E22E8F8"/>
    <w:rsid w:val="6E295CFA"/>
    <w:rsid w:val="6EA2DB72"/>
    <w:rsid w:val="6F1FE179"/>
    <w:rsid w:val="710735B2"/>
    <w:rsid w:val="7137D88E"/>
    <w:rsid w:val="71426808"/>
    <w:rsid w:val="7160FDBC"/>
    <w:rsid w:val="71EDBC70"/>
    <w:rsid w:val="720E5F3C"/>
    <w:rsid w:val="7281C70A"/>
    <w:rsid w:val="72E3A5C0"/>
    <w:rsid w:val="72F5DCB6"/>
    <w:rsid w:val="73A35153"/>
    <w:rsid w:val="740CB862"/>
    <w:rsid w:val="74B29AC1"/>
    <w:rsid w:val="750CB440"/>
    <w:rsid w:val="757C7A28"/>
    <w:rsid w:val="75DE33A3"/>
    <w:rsid w:val="761E64ED"/>
    <w:rsid w:val="76900650"/>
    <w:rsid w:val="76CB4176"/>
    <w:rsid w:val="76F54442"/>
    <w:rsid w:val="772BFCA8"/>
    <w:rsid w:val="7734A353"/>
    <w:rsid w:val="77422E15"/>
    <w:rsid w:val="78611D8A"/>
    <w:rsid w:val="79826F1D"/>
    <w:rsid w:val="799DA8F2"/>
    <w:rsid w:val="79E02563"/>
    <w:rsid w:val="7A3B0544"/>
    <w:rsid w:val="7A582B4D"/>
    <w:rsid w:val="7B953EFF"/>
    <w:rsid w:val="7BF2B85D"/>
    <w:rsid w:val="7C3AD85E"/>
    <w:rsid w:val="7C915FE4"/>
    <w:rsid w:val="7E741870"/>
    <w:rsid w:val="7E8E1AE5"/>
    <w:rsid w:val="7ED05F0E"/>
    <w:rsid w:val="7F058D23"/>
    <w:rsid w:val="7F0DE9B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94F5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84C81"/>
    <w:pPr>
      <w:keepNext/>
      <w:keepLines/>
      <w:spacing w:before="240"/>
      <w:outlineLvl w:val="0"/>
    </w:pPr>
    <w:rPr>
      <w:rFonts w:eastAsiaTheme="majorEastAsia" w:cs="Arial"/>
      <w:color w:val="2F5496" w:themeColor="accent1" w:themeShade="BF"/>
    </w:rPr>
  </w:style>
  <w:style w:type="paragraph" w:styleId="Overskrift2">
    <w:name w:val="heading 2"/>
    <w:basedOn w:val="Normal"/>
    <w:next w:val="Normal"/>
    <w:link w:val="Overskrift2Tegn"/>
    <w:uiPriority w:val="9"/>
    <w:unhideWhenUsed/>
    <w:qFormat/>
    <w:rsid w:val="003C5B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00EC2CA4"/>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1B7EB1"/>
    <w:pPr>
      <w:tabs>
        <w:tab w:val="center" w:pos="4819"/>
        <w:tab w:val="right" w:pos="9638"/>
      </w:tabs>
    </w:pPr>
  </w:style>
  <w:style w:type="character" w:customStyle="1" w:styleId="SidehovedTegn">
    <w:name w:val="Sidehoved Tegn"/>
    <w:basedOn w:val="Standardskrifttypeiafsnit"/>
    <w:link w:val="Sidehoved"/>
    <w:uiPriority w:val="99"/>
    <w:rsid w:val="001B7EB1"/>
  </w:style>
  <w:style w:type="paragraph" w:styleId="Sidefod">
    <w:name w:val="footer"/>
    <w:basedOn w:val="Normal"/>
    <w:link w:val="SidefodTegn"/>
    <w:uiPriority w:val="99"/>
    <w:unhideWhenUsed/>
    <w:rsid w:val="001B7EB1"/>
    <w:pPr>
      <w:tabs>
        <w:tab w:val="center" w:pos="4819"/>
        <w:tab w:val="right" w:pos="9638"/>
      </w:tabs>
    </w:pPr>
  </w:style>
  <w:style w:type="character" w:customStyle="1" w:styleId="SidefodTegn">
    <w:name w:val="Sidefod Tegn"/>
    <w:basedOn w:val="Standardskrifttypeiafsnit"/>
    <w:link w:val="Sidefod"/>
    <w:uiPriority w:val="99"/>
    <w:rsid w:val="001B7EB1"/>
  </w:style>
  <w:style w:type="paragraph" w:styleId="Listeafsnit">
    <w:name w:val="List Paragraph"/>
    <w:basedOn w:val="Normal"/>
    <w:uiPriority w:val="34"/>
    <w:qFormat/>
    <w:rsid w:val="0040521B"/>
    <w:pPr>
      <w:ind w:left="720"/>
      <w:contextualSpacing/>
    </w:pPr>
  </w:style>
  <w:style w:type="table" w:styleId="Tabel-Gitter">
    <w:name w:val="Table Grid"/>
    <w:basedOn w:val="Tabel-Normal"/>
    <w:uiPriority w:val="39"/>
    <w:rsid w:val="00483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C5BF9"/>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da-DK"/>
      <w14:textOutline w14:w="0" w14:cap="flat" w14:cmpd="sng" w14:algn="ctr">
        <w14:noFill/>
        <w14:prstDash w14:val="solid"/>
        <w14:bevel/>
      </w14:textOutline>
    </w:rPr>
  </w:style>
  <w:style w:type="numbering" w:customStyle="1" w:styleId="Nummereret">
    <w:name w:val="Nummereret"/>
    <w:rsid w:val="003C5BF9"/>
    <w:pPr>
      <w:numPr>
        <w:numId w:val="10"/>
      </w:numPr>
    </w:pPr>
  </w:style>
  <w:style w:type="numbering" w:customStyle="1" w:styleId="Punkttegn">
    <w:name w:val="Punkttegn"/>
    <w:rsid w:val="003C5BF9"/>
    <w:pPr>
      <w:numPr>
        <w:numId w:val="12"/>
      </w:numPr>
    </w:pPr>
  </w:style>
  <w:style w:type="numbering" w:customStyle="1" w:styleId="Medbogstaver">
    <w:name w:val="Med bogstaver"/>
    <w:rsid w:val="003C5BF9"/>
    <w:pPr>
      <w:numPr>
        <w:numId w:val="14"/>
      </w:numPr>
    </w:pPr>
  </w:style>
  <w:style w:type="character" w:styleId="Sidetal">
    <w:name w:val="page number"/>
    <w:basedOn w:val="Standardskrifttypeiafsnit"/>
    <w:uiPriority w:val="99"/>
    <w:semiHidden/>
    <w:unhideWhenUsed/>
    <w:rsid w:val="003C5BF9"/>
  </w:style>
  <w:style w:type="character" w:customStyle="1" w:styleId="Overskrift1Tegn">
    <w:name w:val="Overskrift 1 Tegn"/>
    <w:basedOn w:val="Standardskrifttypeiafsnit"/>
    <w:link w:val="Overskrift1"/>
    <w:uiPriority w:val="9"/>
    <w:rsid w:val="00F84C81"/>
    <w:rPr>
      <w:rFonts w:eastAsiaTheme="majorEastAsia" w:cs="Arial"/>
      <w:color w:val="2F5496" w:themeColor="accent1" w:themeShade="BF"/>
    </w:rPr>
  </w:style>
  <w:style w:type="paragraph" w:styleId="Overskrift">
    <w:name w:val="TOC Heading"/>
    <w:basedOn w:val="Overskrift1"/>
    <w:next w:val="Normal"/>
    <w:uiPriority w:val="39"/>
    <w:unhideWhenUsed/>
    <w:qFormat/>
    <w:rsid w:val="003C5BF9"/>
    <w:pPr>
      <w:spacing w:before="480" w:line="276" w:lineRule="auto"/>
      <w:outlineLvl w:val="9"/>
    </w:pPr>
    <w:rPr>
      <w:b/>
      <w:bCs/>
      <w:sz w:val="28"/>
      <w:szCs w:val="28"/>
      <w:lang w:eastAsia="da-DK"/>
    </w:rPr>
  </w:style>
  <w:style w:type="paragraph" w:styleId="Indholdsfortegnelse1">
    <w:name w:val="toc 1"/>
    <w:basedOn w:val="Normal"/>
    <w:next w:val="Normal"/>
    <w:autoRedefine/>
    <w:uiPriority w:val="39"/>
    <w:unhideWhenUsed/>
    <w:rsid w:val="003C5BF9"/>
    <w:pPr>
      <w:spacing w:before="120"/>
    </w:pPr>
    <w:rPr>
      <w:b/>
      <w:bCs/>
    </w:rPr>
  </w:style>
  <w:style w:type="paragraph" w:styleId="Indholdsfortegnelse2">
    <w:name w:val="toc 2"/>
    <w:basedOn w:val="Normal"/>
    <w:next w:val="Normal"/>
    <w:autoRedefine/>
    <w:uiPriority w:val="39"/>
    <w:unhideWhenUsed/>
    <w:rsid w:val="003C5BF9"/>
    <w:pPr>
      <w:ind w:left="240"/>
    </w:pPr>
    <w:rPr>
      <w:b/>
      <w:bCs/>
      <w:sz w:val="22"/>
      <w:szCs w:val="22"/>
    </w:rPr>
  </w:style>
  <w:style w:type="paragraph" w:styleId="Indholdsfortegnelse3">
    <w:name w:val="toc 3"/>
    <w:basedOn w:val="Normal"/>
    <w:next w:val="Normal"/>
    <w:autoRedefine/>
    <w:uiPriority w:val="39"/>
    <w:unhideWhenUsed/>
    <w:rsid w:val="003C5BF9"/>
    <w:pPr>
      <w:ind w:left="480"/>
    </w:pPr>
    <w:rPr>
      <w:sz w:val="22"/>
      <w:szCs w:val="22"/>
    </w:rPr>
  </w:style>
  <w:style w:type="paragraph" w:styleId="Indholdsfortegnelse4">
    <w:name w:val="toc 4"/>
    <w:basedOn w:val="Normal"/>
    <w:next w:val="Normal"/>
    <w:autoRedefine/>
    <w:uiPriority w:val="39"/>
    <w:semiHidden/>
    <w:unhideWhenUsed/>
    <w:rsid w:val="003C5BF9"/>
    <w:pPr>
      <w:ind w:left="720"/>
    </w:pPr>
    <w:rPr>
      <w:sz w:val="20"/>
      <w:szCs w:val="20"/>
    </w:rPr>
  </w:style>
  <w:style w:type="paragraph" w:styleId="Indholdsfortegnelse5">
    <w:name w:val="toc 5"/>
    <w:basedOn w:val="Normal"/>
    <w:next w:val="Normal"/>
    <w:autoRedefine/>
    <w:uiPriority w:val="39"/>
    <w:semiHidden/>
    <w:unhideWhenUsed/>
    <w:rsid w:val="003C5BF9"/>
    <w:pPr>
      <w:ind w:left="960"/>
    </w:pPr>
    <w:rPr>
      <w:sz w:val="20"/>
      <w:szCs w:val="20"/>
    </w:rPr>
  </w:style>
  <w:style w:type="paragraph" w:styleId="Indholdsfortegnelse6">
    <w:name w:val="toc 6"/>
    <w:basedOn w:val="Normal"/>
    <w:next w:val="Normal"/>
    <w:autoRedefine/>
    <w:uiPriority w:val="39"/>
    <w:semiHidden/>
    <w:unhideWhenUsed/>
    <w:rsid w:val="003C5BF9"/>
    <w:pPr>
      <w:ind w:left="1200"/>
    </w:pPr>
    <w:rPr>
      <w:sz w:val="20"/>
      <w:szCs w:val="20"/>
    </w:rPr>
  </w:style>
  <w:style w:type="paragraph" w:styleId="Indholdsfortegnelse7">
    <w:name w:val="toc 7"/>
    <w:basedOn w:val="Normal"/>
    <w:next w:val="Normal"/>
    <w:autoRedefine/>
    <w:uiPriority w:val="39"/>
    <w:semiHidden/>
    <w:unhideWhenUsed/>
    <w:rsid w:val="003C5BF9"/>
    <w:pPr>
      <w:ind w:left="1440"/>
    </w:pPr>
    <w:rPr>
      <w:sz w:val="20"/>
      <w:szCs w:val="20"/>
    </w:rPr>
  </w:style>
  <w:style w:type="paragraph" w:styleId="Indholdsfortegnelse8">
    <w:name w:val="toc 8"/>
    <w:basedOn w:val="Normal"/>
    <w:next w:val="Normal"/>
    <w:autoRedefine/>
    <w:uiPriority w:val="39"/>
    <w:semiHidden/>
    <w:unhideWhenUsed/>
    <w:rsid w:val="003C5BF9"/>
    <w:pPr>
      <w:ind w:left="1680"/>
    </w:pPr>
    <w:rPr>
      <w:sz w:val="20"/>
      <w:szCs w:val="20"/>
    </w:rPr>
  </w:style>
  <w:style w:type="paragraph" w:styleId="Indholdsfortegnelse9">
    <w:name w:val="toc 9"/>
    <w:basedOn w:val="Normal"/>
    <w:next w:val="Normal"/>
    <w:autoRedefine/>
    <w:uiPriority w:val="39"/>
    <w:semiHidden/>
    <w:unhideWhenUsed/>
    <w:rsid w:val="003C5BF9"/>
    <w:pPr>
      <w:ind w:left="1920"/>
    </w:pPr>
    <w:rPr>
      <w:sz w:val="20"/>
      <w:szCs w:val="20"/>
    </w:rPr>
  </w:style>
  <w:style w:type="character" w:customStyle="1" w:styleId="Overskrift2Tegn">
    <w:name w:val="Overskrift 2 Tegn"/>
    <w:basedOn w:val="Standardskrifttypeiafsnit"/>
    <w:link w:val="Overskrift2"/>
    <w:uiPriority w:val="9"/>
    <w:rsid w:val="003C5BF9"/>
    <w:rPr>
      <w:rFonts w:asciiTheme="majorHAnsi" w:eastAsiaTheme="majorEastAsia" w:hAnsiTheme="majorHAnsi" w:cstheme="majorBidi"/>
      <w:color w:val="2F5496" w:themeColor="accent1" w:themeShade="BF"/>
      <w:sz w:val="26"/>
      <w:szCs w:val="26"/>
    </w:rPr>
  </w:style>
  <w:style w:type="character" w:styleId="Hyperlink">
    <w:name w:val="Hyperlink"/>
    <w:basedOn w:val="Standardskrifttypeiafsnit"/>
    <w:uiPriority w:val="99"/>
    <w:unhideWhenUsed/>
    <w:rsid w:val="003C5BF9"/>
    <w:rPr>
      <w:color w:val="0563C1" w:themeColor="hyperlink"/>
      <w:u w:val="single"/>
    </w:rPr>
  </w:style>
  <w:style w:type="paragraph" w:styleId="Ingenafstand">
    <w:name w:val="No Spacing"/>
    <w:uiPriority w:val="1"/>
    <w:qFormat/>
    <w:rsid w:val="00EC2CA4"/>
  </w:style>
  <w:style w:type="character" w:customStyle="1" w:styleId="Overskrift3Tegn">
    <w:name w:val="Overskrift 3 Tegn"/>
    <w:basedOn w:val="Standardskrifttypeiafsnit"/>
    <w:link w:val="Overskrift3"/>
    <w:uiPriority w:val="9"/>
    <w:rsid w:val="00EC2CA4"/>
    <w:rPr>
      <w:rFonts w:asciiTheme="majorHAnsi" w:eastAsiaTheme="majorEastAsia" w:hAnsiTheme="majorHAnsi" w:cstheme="majorBidi"/>
      <w:color w:val="1F3763" w:themeColor="accent1" w:themeShade="7F"/>
    </w:rPr>
  </w:style>
  <w:style w:type="paragraph" w:customStyle="1" w:styleId="paragraph">
    <w:name w:val="paragraph"/>
    <w:basedOn w:val="Normal"/>
    <w:rsid w:val="00F84C81"/>
    <w:pPr>
      <w:spacing w:before="100" w:beforeAutospacing="1" w:after="100" w:afterAutospacing="1"/>
    </w:pPr>
    <w:rPr>
      <w:rFonts w:ascii="Times New Roman" w:hAnsi="Times New Roman" w:cs="Times New Roman"/>
      <w:lang w:eastAsia="da-DK"/>
    </w:rPr>
  </w:style>
  <w:style w:type="character" w:customStyle="1" w:styleId="normaltextrun">
    <w:name w:val="normaltextrun"/>
    <w:basedOn w:val="Standardskrifttypeiafsnit"/>
    <w:rsid w:val="00F84C81"/>
  </w:style>
  <w:style w:type="character" w:customStyle="1" w:styleId="eop">
    <w:name w:val="eop"/>
    <w:basedOn w:val="Standardskrifttypeiafsnit"/>
    <w:rsid w:val="00F84C81"/>
  </w:style>
  <w:style w:type="character" w:customStyle="1" w:styleId="contextualspellingandgrammarerror">
    <w:name w:val="contextualspellingandgrammarerror"/>
    <w:basedOn w:val="Standardskrifttypeiafsnit"/>
    <w:rsid w:val="00F84C81"/>
  </w:style>
  <w:style w:type="character" w:customStyle="1" w:styleId="spellingerror">
    <w:name w:val="spellingerror"/>
    <w:basedOn w:val="Standardskrifttypeiafsnit"/>
    <w:rsid w:val="00F84C81"/>
  </w:style>
  <w:style w:type="paragraph" w:styleId="NormalWeb">
    <w:name w:val="Normal (Web)"/>
    <w:basedOn w:val="Normal"/>
    <w:uiPriority w:val="99"/>
    <w:semiHidden/>
    <w:unhideWhenUsed/>
    <w:rsid w:val="00CD6010"/>
    <w:pPr>
      <w:spacing w:before="100" w:beforeAutospacing="1" w:after="100" w:afterAutospacing="1"/>
    </w:pPr>
    <w:rPr>
      <w:rFonts w:ascii="Times New Roman" w:eastAsia="Times New Roman" w:hAnsi="Times New Roman" w:cs="Times New Roman"/>
      <w:lang w:eastAsia="da-DK"/>
    </w:rPr>
  </w:style>
  <w:style w:type="character" w:customStyle="1" w:styleId="apple-converted-space">
    <w:name w:val="apple-converted-space"/>
    <w:basedOn w:val="Standardskrifttypeiafsnit"/>
    <w:rsid w:val="00372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A6CE2BE4042274899A64BB706067C87" ma:contentTypeVersion="13" ma:contentTypeDescription="Opret et nyt dokument." ma:contentTypeScope="" ma:versionID="8f6b626828ae86532111b9c9c9f043e2">
  <xsd:schema xmlns:xsd="http://www.w3.org/2001/XMLSchema" xmlns:xs="http://www.w3.org/2001/XMLSchema" xmlns:p="http://schemas.microsoft.com/office/2006/metadata/properties" xmlns:ns2="1c158758-8ac6-4d4b-832c-0599a35ba699" xmlns:ns3="1f9f5ea8-d5ac-46be-868a-999b2d4057df" targetNamespace="http://schemas.microsoft.com/office/2006/metadata/properties" ma:root="true" ma:fieldsID="b0821b37d9ad67d3e3d37333a92b2922" ns2:_="" ns3:_="">
    <xsd:import namespace="1c158758-8ac6-4d4b-832c-0599a35ba699"/>
    <xsd:import namespace="1f9f5ea8-d5ac-46be-868a-999b2d4057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158758-8ac6-4d4b-832c-0599a35ba6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f5ea8-d5ac-46be-868a-999b2d4057df"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95B6C0-A28A-F740-874A-F341B6EB4B00}">
  <ds:schemaRefs>
    <ds:schemaRef ds:uri="http://schemas.openxmlformats.org/officeDocument/2006/bibliography"/>
  </ds:schemaRefs>
</ds:datastoreItem>
</file>

<file path=customXml/itemProps2.xml><?xml version="1.0" encoding="utf-8"?>
<ds:datastoreItem xmlns:ds="http://schemas.openxmlformats.org/officeDocument/2006/customXml" ds:itemID="{6A362131-2AF0-4E82-A529-58AF3DCA74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1AC6AD-6EF7-4110-8422-0075BFBBFE25}">
  <ds:schemaRefs>
    <ds:schemaRef ds:uri="http://schemas.microsoft.com/sharepoint/v3/contenttype/forms"/>
  </ds:schemaRefs>
</ds:datastoreItem>
</file>

<file path=customXml/itemProps4.xml><?xml version="1.0" encoding="utf-8"?>
<ds:datastoreItem xmlns:ds="http://schemas.openxmlformats.org/officeDocument/2006/customXml" ds:itemID="{2300C121-8496-416F-9996-72BC82A358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158758-8ac6-4d4b-832c-0599a35ba699"/>
    <ds:schemaRef ds:uri="1f9f5ea8-d5ac-46be-868a-999b2d4057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3109</Words>
  <Characters>18968</Characters>
  <Application>Microsoft Office Word</Application>
  <DocSecurity>0</DocSecurity>
  <Lines>158</Lines>
  <Paragraphs>44</Paragraphs>
  <ScaleCrop>false</ScaleCrop>
  <Company/>
  <LinksUpToDate>false</LinksUpToDate>
  <CharactersWithSpaces>22033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Kjeldsen</dc:creator>
  <cp:keywords/>
  <dc:description/>
  <cp:lastModifiedBy>Mia Lafrenz</cp:lastModifiedBy>
  <cp:revision>2</cp:revision>
  <dcterms:created xsi:type="dcterms:W3CDTF">2026-03-16T18:42:00Z</dcterms:created>
  <dcterms:modified xsi:type="dcterms:W3CDTF">2026-03-16T18:42:00Z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0x010100EA6CE2BE4042274899A64BB706067C87</vt:lpwstr>
  </property>
</Properties>
</file>